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26BC6E12" w:rsidR="009D2AEB" w:rsidRPr="00707403" w:rsidRDefault="001A0490" w:rsidP="00621691">
      <w:pPr>
        <w:tabs>
          <w:tab w:val="left" w:pos="1985"/>
        </w:tabs>
        <w:wordWrap/>
        <w:spacing w:after="0" w:line="168" w:lineRule="auto"/>
        <w:rPr>
          <w:rFonts w:ascii="맑은 고딕" w:eastAsia="맑은 고딕" w:hAnsi="맑은 고딕" w:cs="Arial"/>
          <w:b/>
          <w:bCs/>
          <w:noProof/>
          <w:sz w:val="24"/>
          <w:szCs w:val="24"/>
          <w:lang w:val="en-GB"/>
        </w:rPr>
      </w:pPr>
      <w:bookmarkStart w:id="0" w:name="_GoBack"/>
      <w:bookmarkEnd w:id="0"/>
      <w:r w:rsidRPr="00707403">
        <w:rPr>
          <w:rFonts w:ascii="맑은 고딕" w:eastAsia="맑은 고딕" w:hAnsi="맑은 고딕" w:cs="Arial"/>
          <w:b/>
          <w:bCs/>
          <w:noProof/>
          <w:sz w:val="24"/>
          <w:szCs w:val="24"/>
          <w:lang w:val="en-GB"/>
        </w:rPr>
        <w:t>3GPP TSG RAN WG1 Meeting #</w:t>
      </w:r>
      <w:r w:rsidR="00391598">
        <w:rPr>
          <w:rFonts w:ascii="맑은 고딕" w:eastAsia="맑은 고딕" w:hAnsi="맑은 고딕" w:cs="Arial"/>
          <w:b/>
          <w:bCs/>
          <w:noProof/>
          <w:sz w:val="24"/>
          <w:szCs w:val="24"/>
          <w:lang w:val="en-GB"/>
        </w:rPr>
        <w:t>8</w:t>
      </w:r>
      <w:r w:rsidR="008B72D8">
        <w:rPr>
          <w:rFonts w:ascii="맑은 고딕" w:eastAsia="맑은 고딕" w:hAnsi="맑은 고딕" w:cs="Arial"/>
          <w:b/>
          <w:bCs/>
          <w:noProof/>
          <w:sz w:val="24"/>
          <w:szCs w:val="24"/>
          <w:lang w:val="en-GB"/>
        </w:rPr>
        <w:t>3</w:t>
      </w:r>
      <w:r w:rsidR="001C0DC0" w:rsidRPr="00707403">
        <w:rPr>
          <w:rFonts w:ascii="맑은 고딕" w:eastAsia="맑은 고딕" w:hAnsi="맑은 고딕" w:cs="Arial"/>
          <w:b/>
          <w:bCs/>
          <w:noProof/>
          <w:sz w:val="24"/>
          <w:szCs w:val="24"/>
          <w:lang w:val="en-GB"/>
        </w:rPr>
        <w:t xml:space="preserve">  </w:t>
      </w:r>
      <w:r w:rsidR="001C0DC0" w:rsidRPr="00707403">
        <w:rPr>
          <w:rFonts w:ascii="맑은 고딕" w:eastAsia="맑은 고딕" w:hAnsi="맑은 고딕" w:cs="Arial"/>
          <w:b/>
          <w:bCs/>
          <w:noProof/>
          <w:sz w:val="24"/>
          <w:szCs w:val="24"/>
          <w:lang w:val="en-GB"/>
        </w:rPr>
        <w:tab/>
        <w:t xml:space="preserve"> </w:t>
      </w:r>
      <w:r w:rsidR="00FA08EB">
        <w:rPr>
          <w:rFonts w:ascii="맑은 고딕" w:eastAsia="맑은 고딕" w:hAnsi="맑은 고딕" w:cs="Arial"/>
          <w:b/>
          <w:bCs/>
          <w:noProof/>
          <w:sz w:val="24"/>
          <w:szCs w:val="24"/>
          <w:lang w:val="en-GB"/>
        </w:rPr>
        <w:tab/>
      </w:r>
      <w:r w:rsidR="00FA08EB">
        <w:rPr>
          <w:rFonts w:ascii="맑은 고딕" w:eastAsia="맑은 고딕" w:hAnsi="맑은 고딕" w:cs="Arial"/>
          <w:b/>
          <w:bCs/>
          <w:noProof/>
          <w:sz w:val="24"/>
          <w:szCs w:val="24"/>
          <w:lang w:val="en-GB"/>
        </w:rPr>
        <w:tab/>
      </w:r>
      <w:r w:rsidR="00FA08EB">
        <w:rPr>
          <w:rFonts w:ascii="맑은 고딕" w:eastAsia="맑은 고딕" w:hAnsi="맑은 고딕" w:cs="Arial"/>
          <w:b/>
          <w:bCs/>
          <w:noProof/>
          <w:sz w:val="24"/>
          <w:szCs w:val="24"/>
          <w:lang w:val="en-GB"/>
        </w:rPr>
        <w:tab/>
      </w:r>
      <w:r w:rsidR="00FA08EB">
        <w:rPr>
          <w:rFonts w:ascii="맑은 고딕" w:eastAsia="맑은 고딕" w:hAnsi="맑은 고딕" w:cs="Arial"/>
          <w:b/>
          <w:bCs/>
          <w:noProof/>
          <w:sz w:val="24"/>
          <w:szCs w:val="24"/>
          <w:lang w:val="en-GB"/>
        </w:rPr>
        <w:tab/>
      </w:r>
      <w:r w:rsidR="00221235" w:rsidRPr="00221235">
        <w:rPr>
          <w:rFonts w:ascii="맑은 고딕" w:eastAsia="맑은 고딕" w:hAnsi="맑은 고딕" w:cs="Arial"/>
          <w:b/>
          <w:bCs/>
          <w:noProof/>
          <w:sz w:val="24"/>
          <w:szCs w:val="24"/>
          <w:lang w:val="en-GB"/>
        </w:rPr>
        <w:t>R1-157103</w:t>
      </w:r>
    </w:p>
    <w:p w14:paraId="5102D20E" w14:textId="4606CD45" w:rsidR="00491D04" w:rsidRPr="00707403" w:rsidRDefault="008B72D8" w:rsidP="00621691">
      <w:pPr>
        <w:tabs>
          <w:tab w:val="left" w:pos="1985"/>
        </w:tabs>
        <w:wordWrap/>
        <w:spacing w:after="240" w:line="168" w:lineRule="auto"/>
        <w:rPr>
          <w:rFonts w:ascii="맑은 고딕" w:eastAsia="맑은 고딕" w:hAnsi="맑은 고딕" w:cs="Arial"/>
          <w:b/>
          <w:bCs/>
          <w:noProof/>
          <w:sz w:val="24"/>
          <w:szCs w:val="24"/>
          <w:lang w:val="en-GB"/>
        </w:rPr>
      </w:pPr>
      <w:r>
        <w:rPr>
          <w:rFonts w:ascii="맑은 고딕" w:eastAsia="맑은 고딕" w:hAnsi="맑은 고딕" w:cs="Arial"/>
          <w:b/>
          <w:bCs/>
          <w:noProof/>
          <w:kern w:val="0"/>
          <w:sz w:val="24"/>
          <w:szCs w:val="24"/>
          <w:lang w:val="en-GB"/>
        </w:rPr>
        <w:t>Anaheim</w:t>
      </w:r>
      <w:r w:rsidR="00641C97" w:rsidRPr="00707403">
        <w:rPr>
          <w:rFonts w:ascii="맑은 고딕" w:eastAsia="맑은 고딕" w:hAnsi="맑은 고딕" w:cs="Arial" w:hint="eastAsia"/>
          <w:b/>
          <w:bCs/>
          <w:noProof/>
          <w:kern w:val="0"/>
          <w:sz w:val="24"/>
          <w:szCs w:val="24"/>
          <w:lang w:val="en-GB"/>
        </w:rPr>
        <w:t xml:space="preserve">, </w:t>
      </w:r>
      <w:r>
        <w:rPr>
          <w:rFonts w:ascii="맑은 고딕" w:eastAsia="맑은 고딕" w:hAnsi="맑은 고딕" w:cs="Arial"/>
          <w:b/>
          <w:bCs/>
          <w:noProof/>
          <w:kern w:val="0"/>
          <w:sz w:val="24"/>
          <w:szCs w:val="24"/>
          <w:lang w:val="en-GB"/>
        </w:rPr>
        <w:t>US</w:t>
      </w:r>
      <w:r w:rsidR="00641C97" w:rsidRPr="00707403">
        <w:rPr>
          <w:rFonts w:ascii="맑은 고딕" w:eastAsia="맑은 고딕" w:hAnsi="맑은 고딕" w:cs="Arial" w:hint="eastAsia"/>
          <w:b/>
          <w:bCs/>
          <w:noProof/>
          <w:kern w:val="0"/>
          <w:sz w:val="24"/>
          <w:szCs w:val="24"/>
          <w:lang w:val="en-GB"/>
        </w:rPr>
        <w:t xml:space="preserve">, </w:t>
      </w:r>
      <w:r>
        <w:rPr>
          <w:rFonts w:ascii="맑은 고딕" w:eastAsia="맑은 고딕" w:hAnsi="맑은 고딕" w:cs="Arial"/>
          <w:b/>
          <w:bCs/>
          <w:noProof/>
          <w:kern w:val="0"/>
          <w:sz w:val="24"/>
          <w:szCs w:val="24"/>
          <w:lang w:val="en-GB"/>
        </w:rPr>
        <w:t>16</w:t>
      </w:r>
      <w:r w:rsidR="00641C97" w:rsidRPr="00707403">
        <w:rPr>
          <w:rFonts w:ascii="맑은 고딕" w:eastAsia="맑은 고딕" w:hAnsi="맑은 고딕" w:cs="Arial" w:hint="eastAsia"/>
          <w:b/>
          <w:bCs/>
          <w:noProof/>
          <w:kern w:val="0"/>
          <w:sz w:val="24"/>
          <w:szCs w:val="24"/>
          <w:vertAlign w:val="superscript"/>
          <w:lang w:val="en-GB"/>
        </w:rPr>
        <w:t>th</w:t>
      </w:r>
      <w:r w:rsidR="00C22F7E">
        <w:rPr>
          <w:rFonts w:ascii="맑은 고딕" w:eastAsia="맑은 고딕" w:hAnsi="맑은 고딕" w:cs="Arial" w:hint="eastAsia"/>
          <w:b/>
          <w:bCs/>
          <w:noProof/>
          <w:kern w:val="0"/>
          <w:sz w:val="24"/>
          <w:szCs w:val="24"/>
          <w:lang w:val="en-GB"/>
        </w:rPr>
        <w:t xml:space="preserve"> </w:t>
      </w:r>
      <w:r w:rsidR="00641C97" w:rsidRPr="00707403">
        <w:rPr>
          <w:rFonts w:ascii="맑은 고딕" w:eastAsia="맑은 고딕" w:hAnsi="맑은 고딕" w:cs="Arial" w:hint="eastAsia"/>
          <w:b/>
          <w:bCs/>
          <w:noProof/>
          <w:kern w:val="0"/>
          <w:sz w:val="24"/>
          <w:szCs w:val="24"/>
          <w:lang w:val="en-GB"/>
        </w:rPr>
        <w:t>–</w:t>
      </w:r>
      <w:r w:rsidR="00C22F7E">
        <w:rPr>
          <w:rFonts w:ascii="맑은 고딕" w:eastAsia="맑은 고딕" w:hAnsi="맑은 고딕" w:cs="Arial" w:hint="eastAsia"/>
          <w:b/>
          <w:bCs/>
          <w:noProof/>
          <w:kern w:val="0"/>
          <w:sz w:val="24"/>
          <w:szCs w:val="24"/>
          <w:lang w:val="en-GB"/>
        </w:rPr>
        <w:t xml:space="preserve"> </w:t>
      </w:r>
      <w:r>
        <w:rPr>
          <w:rFonts w:ascii="맑은 고딕" w:eastAsia="맑은 고딕" w:hAnsi="맑은 고딕" w:cs="Arial"/>
          <w:b/>
          <w:bCs/>
          <w:noProof/>
          <w:kern w:val="0"/>
          <w:sz w:val="24"/>
          <w:szCs w:val="24"/>
          <w:lang w:val="en-GB"/>
        </w:rPr>
        <w:t>20</w:t>
      </w:r>
      <w:r w:rsidR="001212F8">
        <w:rPr>
          <w:rFonts w:ascii="맑은 고딕" w:eastAsia="맑은 고딕" w:hAnsi="맑은 고딕" w:cs="Arial"/>
          <w:b/>
          <w:bCs/>
          <w:noProof/>
          <w:kern w:val="0"/>
          <w:sz w:val="24"/>
          <w:szCs w:val="24"/>
          <w:vertAlign w:val="superscript"/>
          <w:lang w:val="en-GB"/>
        </w:rPr>
        <w:t>th</w:t>
      </w:r>
      <w:r w:rsidR="00641C97" w:rsidRPr="00707403">
        <w:rPr>
          <w:rFonts w:ascii="맑은 고딕" w:eastAsia="맑은 고딕" w:hAnsi="맑은 고딕" w:cs="Arial" w:hint="eastAsia"/>
          <w:b/>
          <w:bCs/>
          <w:noProof/>
          <w:kern w:val="0"/>
          <w:sz w:val="24"/>
          <w:szCs w:val="24"/>
          <w:lang w:val="en-GB"/>
        </w:rPr>
        <w:t xml:space="preserve"> </w:t>
      </w:r>
      <w:r>
        <w:rPr>
          <w:rFonts w:ascii="맑은 고딕" w:eastAsia="맑은 고딕" w:hAnsi="맑은 고딕" w:cs="Arial"/>
          <w:b/>
          <w:bCs/>
          <w:noProof/>
          <w:kern w:val="0"/>
          <w:sz w:val="24"/>
          <w:szCs w:val="24"/>
          <w:lang w:val="en-GB"/>
        </w:rPr>
        <w:t>November</w:t>
      </w:r>
      <w:r w:rsidR="00391598">
        <w:rPr>
          <w:rFonts w:ascii="맑은 고딕" w:eastAsia="맑은 고딕" w:hAnsi="맑은 고딕" w:cs="Arial" w:hint="eastAsia"/>
          <w:b/>
          <w:bCs/>
          <w:noProof/>
          <w:kern w:val="0"/>
          <w:sz w:val="24"/>
          <w:szCs w:val="24"/>
          <w:lang w:val="en-GB"/>
        </w:rPr>
        <w:t xml:space="preserve"> 2015</w:t>
      </w:r>
    </w:p>
    <w:p w14:paraId="744138CD" w14:textId="77777777" w:rsidR="00491D04" w:rsidRPr="00707403" w:rsidRDefault="00491D04" w:rsidP="00621691">
      <w:pPr>
        <w:tabs>
          <w:tab w:val="left" w:pos="1860"/>
        </w:tabs>
        <w:wordWrap/>
        <w:spacing w:after="0" w:line="192" w:lineRule="auto"/>
        <w:rPr>
          <w:rFonts w:ascii="맑은 고딕" w:eastAsia="맑은 고딕" w:hAnsi="맑은 고딕" w:cs="Arial"/>
          <w:b/>
          <w:sz w:val="24"/>
        </w:rPr>
      </w:pPr>
      <w:r w:rsidRPr="00707403">
        <w:rPr>
          <w:rFonts w:ascii="맑은 고딕" w:eastAsia="맑은 고딕" w:hAnsi="맑은 고딕" w:cs="Arial"/>
          <w:b/>
          <w:sz w:val="24"/>
        </w:rPr>
        <w:t xml:space="preserve">Source: </w:t>
      </w:r>
      <w:r w:rsidRPr="00707403">
        <w:rPr>
          <w:rFonts w:ascii="맑은 고딕" w:eastAsia="맑은 고딕" w:hAnsi="맑은 고딕" w:cs="Arial"/>
          <w:b/>
          <w:sz w:val="24"/>
        </w:rPr>
        <w:tab/>
        <w:t>ETRI</w:t>
      </w:r>
    </w:p>
    <w:p w14:paraId="052D08E3" w14:textId="6E577413" w:rsidR="00491D04" w:rsidRPr="00707403" w:rsidRDefault="00491D04" w:rsidP="000D6F2B">
      <w:pPr>
        <w:tabs>
          <w:tab w:val="left" w:pos="1860"/>
        </w:tabs>
        <w:wordWrap/>
        <w:spacing w:after="0" w:line="192" w:lineRule="auto"/>
        <w:ind w:left="1841" w:hangingChars="767" w:hanging="1841"/>
        <w:rPr>
          <w:rFonts w:ascii="맑은 고딕" w:eastAsia="맑은 고딕" w:hAnsi="맑은 고딕" w:cs="Arial"/>
          <w:b/>
          <w:sz w:val="24"/>
        </w:rPr>
      </w:pPr>
      <w:r w:rsidRPr="00707403">
        <w:rPr>
          <w:rFonts w:ascii="맑은 고딕" w:eastAsia="맑은 고딕" w:hAnsi="맑은 고딕" w:cs="Arial"/>
          <w:b/>
          <w:sz w:val="24"/>
        </w:rPr>
        <w:t xml:space="preserve">Title: </w:t>
      </w:r>
      <w:r w:rsidRPr="00707403">
        <w:rPr>
          <w:rFonts w:ascii="맑은 고딕" w:eastAsia="맑은 고딕" w:hAnsi="맑은 고딕" w:cs="Arial"/>
          <w:b/>
          <w:sz w:val="24"/>
        </w:rPr>
        <w:tab/>
      </w:r>
      <w:bookmarkStart w:id="1" w:name="Title"/>
      <w:bookmarkEnd w:id="1"/>
      <w:r w:rsidR="001F6835" w:rsidRPr="001F6835">
        <w:rPr>
          <w:rFonts w:ascii="맑은 고딕" w:eastAsia="맑은 고딕" w:hAnsi="맑은 고딕" w:cs="Arial"/>
          <w:b/>
          <w:sz w:val="24"/>
        </w:rPr>
        <w:t xml:space="preserve">Discussion on </w:t>
      </w:r>
      <w:r w:rsidR="008B72D8">
        <w:rPr>
          <w:rFonts w:ascii="맑은 고딕" w:eastAsia="맑은 고딕" w:hAnsi="맑은 고딕" w:cs="Arial"/>
          <w:b/>
          <w:sz w:val="24"/>
        </w:rPr>
        <w:t>remaining issues</w:t>
      </w:r>
      <w:r w:rsidR="001F6835" w:rsidRPr="001F6835">
        <w:rPr>
          <w:rFonts w:ascii="맑은 고딕" w:eastAsia="맑은 고딕" w:hAnsi="맑은 고딕" w:cs="Arial"/>
          <w:b/>
          <w:sz w:val="24"/>
        </w:rPr>
        <w:t xml:space="preserve"> for FD-MIMO</w:t>
      </w:r>
      <w:r w:rsidR="008B72D8">
        <w:rPr>
          <w:rFonts w:ascii="맑은 고딕" w:eastAsia="맑은 고딕" w:hAnsi="맑은 고딕" w:cs="Arial"/>
          <w:b/>
          <w:sz w:val="24"/>
        </w:rPr>
        <w:t xml:space="preserve"> configuration</w:t>
      </w:r>
    </w:p>
    <w:p w14:paraId="2BBA9C0C" w14:textId="74496221" w:rsidR="00491D04" w:rsidRPr="00707403" w:rsidRDefault="00491D04" w:rsidP="00621691">
      <w:pPr>
        <w:tabs>
          <w:tab w:val="left" w:pos="1860"/>
        </w:tabs>
        <w:wordWrap/>
        <w:spacing w:after="0" w:line="192" w:lineRule="auto"/>
        <w:ind w:left="1871" w:hanging="1871"/>
        <w:rPr>
          <w:rFonts w:ascii="맑은 고딕" w:eastAsia="맑은 고딕" w:hAnsi="맑은 고딕" w:cs="Arial"/>
          <w:b/>
          <w:sz w:val="24"/>
          <w:lang w:val="pt-BR"/>
        </w:rPr>
      </w:pPr>
      <w:r w:rsidRPr="00707403">
        <w:rPr>
          <w:rFonts w:ascii="맑은 고딕" w:eastAsia="맑은 고딕" w:hAnsi="맑은 고딕" w:cs="Arial"/>
          <w:b/>
          <w:sz w:val="24"/>
          <w:lang w:val="pt-BR"/>
        </w:rPr>
        <w:t>Agenda Item:</w:t>
      </w:r>
      <w:r w:rsidRPr="00707403">
        <w:rPr>
          <w:rFonts w:ascii="맑은 고딕" w:eastAsia="맑은 고딕" w:hAnsi="맑은 고딕" w:cs="Arial"/>
          <w:b/>
          <w:sz w:val="24"/>
          <w:lang w:val="pt-BR"/>
        </w:rPr>
        <w:tab/>
      </w:r>
      <w:r w:rsidR="008B72D8">
        <w:rPr>
          <w:rFonts w:ascii="맑은 고딕" w:eastAsia="맑은 고딕" w:hAnsi="맑은 고딕" w:cs="Arial"/>
          <w:b/>
          <w:sz w:val="24"/>
          <w:lang w:val="pt-BR"/>
        </w:rPr>
        <w:t>6</w:t>
      </w:r>
      <w:r w:rsidR="00B05AE1" w:rsidRPr="00B05AE1">
        <w:rPr>
          <w:rFonts w:ascii="맑은 고딕" w:eastAsia="맑은 고딕" w:hAnsi="맑은 고딕" w:cs="Arial"/>
          <w:b/>
          <w:sz w:val="24"/>
          <w:lang w:val="pt-BR"/>
        </w:rPr>
        <w:t>.2.</w:t>
      </w:r>
      <w:r w:rsidR="001F6835">
        <w:rPr>
          <w:rFonts w:ascii="맑은 고딕" w:eastAsia="맑은 고딕" w:hAnsi="맑은 고딕" w:cs="Arial"/>
          <w:b/>
          <w:sz w:val="24"/>
          <w:lang w:val="pt-BR"/>
        </w:rPr>
        <w:t>4</w:t>
      </w:r>
      <w:r w:rsidR="00B05AE1" w:rsidRPr="00B05AE1">
        <w:rPr>
          <w:rFonts w:ascii="맑은 고딕" w:eastAsia="맑은 고딕" w:hAnsi="맑은 고딕" w:cs="Arial"/>
          <w:b/>
          <w:sz w:val="24"/>
          <w:lang w:val="pt-BR"/>
        </w:rPr>
        <w:t>.</w:t>
      </w:r>
      <w:r w:rsidR="008B72D8">
        <w:rPr>
          <w:rFonts w:ascii="맑은 고딕" w:eastAsia="맑은 고딕" w:hAnsi="맑은 고딕" w:cs="Arial"/>
          <w:b/>
          <w:sz w:val="24"/>
          <w:lang w:val="pt-BR"/>
        </w:rPr>
        <w:t>1</w:t>
      </w:r>
      <w:r w:rsidR="00391598">
        <w:rPr>
          <w:rFonts w:ascii="맑은 고딕" w:eastAsia="맑은 고딕" w:hAnsi="맑은 고딕" w:cs="Arial"/>
          <w:b/>
          <w:sz w:val="24"/>
          <w:lang w:val="pt-BR"/>
        </w:rPr>
        <w:t xml:space="preserve"> </w:t>
      </w:r>
      <w:r w:rsidR="008B72D8">
        <w:rPr>
          <w:rFonts w:ascii="맑은 고딕" w:eastAsia="맑은 고딕" w:hAnsi="맑은 고딕" w:cs="Arial"/>
          <w:b/>
          <w:sz w:val="24"/>
          <w:lang w:val="pt-BR"/>
        </w:rPr>
        <w:t>FD-MIMO configuration</w:t>
      </w:r>
    </w:p>
    <w:p w14:paraId="310138F3" w14:textId="77777777" w:rsidR="00491D04" w:rsidRPr="00707403" w:rsidRDefault="00491D04" w:rsidP="00621691">
      <w:pPr>
        <w:tabs>
          <w:tab w:val="left" w:pos="1860"/>
        </w:tabs>
        <w:wordWrap/>
        <w:spacing w:after="0" w:line="192" w:lineRule="auto"/>
        <w:ind w:left="2374" w:hangingChars="989" w:hanging="2374"/>
        <w:rPr>
          <w:rFonts w:ascii="맑은 고딕" w:eastAsia="맑은 고딕" w:hAnsi="맑은 고딕" w:cs="Arial"/>
          <w:b/>
          <w:sz w:val="24"/>
          <w:lang w:val="pt-BR"/>
        </w:rPr>
      </w:pPr>
      <w:r w:rsidRPr="00707403">
        <w:rPr>
          <w:rFonts w:ascii="맑은 고딕" w:eastAsia="맑은 고딕" w:hAnsi="맑은 고딕" w:cs="Arial"/>
          <w:b/>
          <w:sz w:val="24"/>
          <w:lang w:val="pt-BR"/>
        </w:rPr>
        <w:t>Document for:</w:t>
      </w:r>
      <w:r w:rsidRPr="00707403">
        <w:rPr>
          <w:rFonts w:ascii="맑은 고딕" w:eastAsia="맑은 고딕" w:hAnsi="맑은 고딕" w:cs="Arial"/>
          <w:b/>
          <w:sz w:val="24"/>
          <w:lang w:val="pt-BR"/>
        </w:rPr>
        <w:tab/>
      </w:r>
      <w:bookmarkStart w:id="2" w:name="DocumentFor"/>
      <w:bookmarkEnd w:id="2"/>
      <w:r w:rsidRPr="00707403">
        <w:rPr>
          <w:rFonts w:ascii="맑은 고딕" w:eastAsia="맑은 고딕" w:hAnsi="맑은 고딕" w:cs="Arial"/>
          <w:b/>
          <w:sz w:val="24"/>
          <w:lang w:val="pt-BR"/>
        </w:rPr>
        <w:t>Discussion</w:t>
      </w:r>
      <w:r w:rsidR="00896FBF" w:rsidRPr="00707403">
        <w:rPr>
          <w:rFonts w:ascii="맑은 고딕" w:eastAsia="맑은 고딕" w:hAnsi="맑은 고딕" w:cs="Arial" w:hint="eastAsia"/>
          <w:b/>
          <w:sz w:val="24"/>
          <w:lang w:val="pt-BR"/>
        </w:rPr>
        <w:t>/Decision</w:t>
      </w:r>
    </w:p>
    <w:p w14:paraId="535A98FD" w14:textId="28B681C7" w:rsidR="001E2F39" w:rsidRPr="00707403" w:rsidRDefault="001E2F39" w:rsidP="00F77717">
      <w:pPr>
        <w:pStyle w:val="1"/>
        <w:numPr>
          <w:ilvl w:val="0"/>
          <w:numId w:val="2"/>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707403">
        <w:rPr>
          <w:rFonts w:asciiTheme="minorEastAsia" w:eastAsiaTheme="minorEastAsia" w:hAnsiTheme="minorEastAsia"/>
          <w:b/>
          <w:sz w:val="28"/>
          <w:szCs w:val="28"/>
          <w:lang w:eastAsia="zh-TW"/>
        </w:rPr>
        <w:t>Introduction</w:t>
      </w:r>
    </w:p>
    <w:p w14:paraId="221DC8D7" w14:textId="11DD31A8" w:rsidR="0099349A" w:rsidRDefault="0099349A" w:rsidP="00A113DB">
      <w:pPr>
        <w:wordWrap/>
        <w:spacing w:line="264" w:lineRule="auto"/>
        <w:rPr>
          <w:rFonts w:ascii="Times" w:eastAsia="맑은 고딕" w:hAnsi="Times" w:cs="Times"/>
        </w:rPr>
      </w:pPr>
      <w:r>
        <w:rPr>
          <w:rFonts w:ascii="Times" w:eastAsia="맑은 고딕" w:hAnsi="Times" w:cs="Times"/>
        </w:rPr>
        <w:t xml:space="preserve">In the last two RAN1 meetings, there were discussions on FD-MIMO configuration [1][2], but there are still remaining issues on CSI process </w:t>
      </w:r>
      <w:r w:rsidR="00F55EF7">
        <w:rPr>
          <w:rFonts w:ascii="Times" w:eastAsia="맑은 고딕" w:hAnsi="Times" w:cs="Times"/>
        </w:rPr>
        <w:t>definition</w:t>
      </w:r>
      <w:r>
        <w:rPr>
          <w:rFonts w:ascii="Times" w:eastAsia="맑은 고딕" w:hAnsi="Times" w:cs="Times"/>
        </w:rPr>
        <w:t xml:space="preserve">, measurement restriction, and transmission mode. In this contribution, we discuss those remaining issues to finish </w:t>
      </w:r>
      <w:r w:rsidR="008E1E23">
        <w:rPr>
          <w:rFonts w:ascii="Times" w:eastAsia="맑은 고딕" w:hAnsi="Times" w:cs="Times"/>
        </w:rPr>
        <w:t xml:space="preserve">up </w:t>
      </w:r>
      <w:r>
        <w:rPr>
          <w:rFonts w:ascii="Times" w:eastAsia="맑은 고딕" w:hAnsi="Times" w:cs="Times"/>
        </w:rPr>
        <w:t xml:space="preserve">this WI </w:t>
      </w:r>
      <w:r w:rsidR="008E1E23">
        <w:rPr>
          <w:rFonts w:ascii="Times" w:eastAsia="맑은 고딕" w:hAnsi="Times" w:cs="Times"/>
        </w:rPr>
        <w:t>in this meeting</w:t>
      </w:r>
      <w:r>
        <w:rPr>
          <w:rFonts w:ascii="Times" w:eastAsia="맑은 고딕" w:hAnsi="Times" w:cs="Times"/>
        </w:rPr>
        <w:t>.</w:t>
      </w:r>
    </w:p>
    <w:p w14:paraId="54976C42" w14:textId="37262B6B" w:rsidR="001E2F39" w:rsidRPr="008A1F1C" w:rsidRDefault="00EF227B" w:rsidP="00F77717">
      <w:pPr>
        <w:pStyle w:val="1"/>
        <w:numPr>
          <w:ilvl w:val="0"/>
          <w:numId w:val="2"/>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8A1F1C">
        <w:rPr>
          <w:rFonts w:asciiTheme="minorEastAsia" w:eastAsiaTheme="minorEastAsia" w:hAnsiTheme="minorEastAsia" w:hint="eastAsia"/>
          <w:b/>
          <w:sz w:val="28"/>
          <w:szCs w:val="28"/>
          <w:lang w:eastAsia="zh-TW"/>
        </w:rPr>
        <w:t>Discussion</w:t>
      </w:r>
    </w:p>
    <w:p w14:paraId="11A37585" w14:textId="206C27FA" w:rsidR="00F621DE" w:rsidRDefault="0060655E" w:rsidP="00A113DB">
      <w:pPr>
        <w:wordWrap/>
        <w:spacing w:line="264" w:lineRule="auto"/>
        <w:rPr>
          <w:rFonts w:ascii="Times New Roman" w:eastAsia="맑은 고딕" w:hAnsi="Times New Roman" w:cs="Times New Roman"/>
          <w:lang w:val="en-GB"/>
        </w:rPr>
      </w:pPr>
      <w:r w:rsidRPr="00195863">
        <w:rPr>
          <w:rFonts w:ascii="Times New Roman" w:eastAsia="맑은 고딕" w:hAnsi="Times New Roman" w:cs="Times New Roman"/>
          <w:b/>
          <w:u w:val="single"/>
          <w:lang w:val="en-GB"/>
        </w:rPr>
        <w:t xml:space="preserve">CSI Process </w:t>
      </w:r>
      <w:r w:rsidR="00F55EF7">
        <w:rPr>
          <w:rFonts w:ascii="Times New Roman" w:eastAsia="맑은 고딕" w:hAnsi="Times New Roman" w:cs="Times New Roman"/>
          <w:b/>
          <w:u w:val="single"/>
          <w:lang w:val="en-GB"/>
        </w:rPr>
        <w:t>Definition</w:t>
      </w:r>
      <w:r w:rsidR="0034591A">
        <w:rPr>
          <w:rFonts w:ascii="Times New Roman" w:eastAsia="맑은 고딕" w:hAnsi="Times New Roman" w:cs="Times New Roman"/>
          <w:lang w:val="en-GB"/>
        </w:rPr>
        <w:br/>
      </w:r>
      <w:r w:rsidR="00F33505">
        <w:rPr>
          <w:rFonts w:ascii="Times New Roman" w:eastAsia="맑은 고딕" w:hAnsi="Times New Roman" w:cs="Times New Roman"/>
          <w:lang w:val="en-GB"/>
        </w:rPr>
        <w:t>For Class A CSI reporting, a C</w:t>
      </w:r>
      <w:r w:rsidR="00943FE8">
        <w:rPr>
          <w:rFonts w:ascii="Times New Roman" w:eastAsia="맑은 고딕" w:hAnsi="Times New Roman" w:cs="Times New Roman"/>
          <w:lang w:val="en-GB"/>
        </w:rPr>
        <w:t xml:space="preserve">SI process can be configured with a CSI-IM resource/configuration while, for Class B CSI reporting, a CSI process can be configured with multiple CSI-IM resources/configurations. </w:t>
      </w:r>
      <w:r w:rsidR="00E57AF8">
        <w:rPr>
          <w:rFonts w:ascii="Times New Roman" w:eastAsia="맑은 고딕" w:hAnsi="Times New Roman" w:cs="Times New Roman"/>
          <w:lang w:val="en-GB"/>
        </w:rPr>
        <w:t xml:space="preserve">Regarding </w:t>
      </w:r>
      <w:r w:rsidR="004831F6">
        <w:rPr>
          <w:rFonts w:ascii="Times New Roman" w:eastAsia="맑은 고딕" w:hAnsi="Times New Roman" w:cs="Times New Roman"/>
          <w:lang w:val="en-GB"/>
        </w:rPr>
        <w:t>CSI process relation with CSI-IM, it was agre</w:t>
      </w:r>
      <w:r w:rsidR="00B07D10">
        <w:rPr>
          <w:rFonts w:ascii="Times New Roman" w:eastAsia="맑은 고딕" w:hAnsi="Times New Roman" w:cs="Times New Roman"/>
          <w:lang w:val="en-GB"/>
        </w:rPr>
        <w:t xml:space="preserve">ed that the </w:t>
      </w:r>
      <w:r w:rsidR="00FA2C22">
        <w:rPr>
          <w:rFonts w:ascii="Times New Roman" w:eastAsia="맑은 고딕" w:hAnsi="Times New Roman" w:cs="Times New Roman"/>
          <w:lang w:val="en-GB"/>
        </w:rPr>
        <w:t xml:space="preserve">maximum number of CSI-IMs defined per UE across maximum supported CSI processes and across multiple CCs where EB/FD-MIMO is the same for Class A </w:t>
      </w:r>
      <w:r w:rsidR="00F33505">
        <w:rPr>
          <w:rFonts w:ascii="Times New Roman" w:eastAsia="맑은 고딕" w:hAnsi="Times New Roman" w:cs="Times New Roman"/>
          <w:lang w:val="en-GB"/>
        </w:rPr>
        <w:t xml:space="preserve">CSI reporting </w:t>
      </w:r>
      <w:r w:rsidR="00FA2C22">
        <w:rPr>
          <w:rFonts w:ascii="Times New Roman" w:eastAsia="맑은 고딕" w:hAnsi="Times New Roman" w:cs="Times New Roman"/>
          <w:lang w:val="en-GB"/>
        </w:rPr>
        <w:t xml:space="preserve">and </w:t>
      </w:r>
      <w:r w:rsidR="00F33505">
        <w:rPr>
          <w:rFonts w:ascii="Times New Roman" w:eastAsia="맑은 고딕" w:hAnsi="Times New Roman" w:cs="Times New Roman"/>
          <w:lang w:val="en-GB"/>
        </w:rPr>
        <w:t xml:space="preserve">Class </w:t>
      </w:r>
      <w:r w:rsidR="00FA2C22">
        <w:rPr>
          <w:rFonts w:ascii="Times New Roman" w:eastAsia="맑은 고딕" w:hAnsi="Times New Roman" w:cs="Times New Roman"/>
          <w:lang w:val="en-GB"/>
        </w:rPr>
        <w:t>B</w:t>
      </w:r>
      <w:r w:rsidR="00F33505">
        <w:rPr>
          <w:rFonts w:ascii="Times New Roman" w:eastAsia="맑은 고딕" w:hAnsi="Times New Roman" w:cs="Times New Roman"/>
          <w:lang w:val="en-GB"/>
        </w:rPr>
        <w:t xml:space="preserve"> CSI reporting</w:t>
      </w:r>
      <w:r w:rsidR="00FA2C22">
        <w:rPr>
          <w:rFonts w:ascii="Times New Roman" w:eastAsia="맑은 고딕" w:hAnsi="Times New Roman" w:cs="Times New Roman"/>
          <w:lang w:val="en-GB"/>
        </w:rPr>
        <w:t xml:space="preserve">. </w:t>
      </w:r>
      <w:r w:rsidR="00605650">
        <w:rPr>
          <w:rFonts w:ascii="Times New Roman" w:eastAsia="맑은 고딕" w:hAnsi="Times New Roman" w:cs="Times New Roman"/>
          <w:lang w:val="en-GB"/>
        </w:rPr>
        <w:t>T</w:t>
      </w:r>
      <w:r w:rsidR="00FA2C22">
        <w:rPr>
          <w:rFonts w:ascii="Times New Roman" w:eastAsia="맑은 고딕" w:hAnsi="Times New Roman" w:cs="Times New Roman"/>
          <w:lang w:val="en-GB"/>
        </w:rPr>
        <w:t xml:space="preserve">he number of CSI-IMs </w:t>
      </w:r>
      <w:r w:rsidR="001520CB">
        <w:rPr>
          <w:rFonts w:ascii="Times New Roman" w:eastAsia="맑은 고딕" w:hAnsi="Times New Roman" w:cs="Times New Roman"/>
          <w:lang w:val="en-GB"/>
        </w:rPr>
        <w:t xml:space="preserve">per CSI process </w:t>
      </w:r>
      <w:r w:rsidR="00FA2C22">
        <w:rPr>
          <w:rFonts w:ascii="Times New Roman" w:eastAsia="맑은 고딕" w:hAnsi="Times New Roman" w:cs="Times New Roman"/>
          <w:lang w:val="en-GB"/>
        </w:rPr>
        <w:t xml:space="preserve">for Class B </w:t>
      </w:r>
      <w:r w:rsidR="00F33505">
        <w:rPr>
          <w:rFonts w:ascii="Times New Roman" w:eastAsia="맑은 고딕" w:hAnsi="Times New Roman" w:cs="Times New Roman"/>
          <w:lang w:val="en-GB"/>
        </w:rPr>
        <w:t xml:space="preserve">CSI reporting </w:t>
      </w:r>
      <w:r w:rsidR="001520CB">
        <w:rPr>
          <w:rFonts w:ascii="Times New Roman" w:eastAsia="맑은 고딕" w:hAnsi="Times New Roman" w:cs="Times New Roman"/>
          <w:lang w:val="en-GB"/>
        </w:rPr>
        <w:t>can be configured</w:t>
      </w:r>
      <w:r w:rsidR="00FA2C22">
        <w:rPr>
          <w:rFonts w:ascii="Times New Roman" w:eastAsia="맑은 고딕" w:hAnsi="Times New Roman" w:cs="Times New Roman"/>
          <w:lang w:val="en-GB"/>
        </w:rPr>
        <w:t xml:space="preserve"> up to 8.</w:t>
      </w:r>
      <w:r w:rsidR="00943FE8">
        <w:rPr>
          <w:rFonts w:ascii="Times New Roman" w:eastAsia="맑은 고딕" w:hAnsi="Times New Roman" w:cs="Times New Roman"/>
          <w:lang w:val="en-GB"/>
        </w:rPr>
        <w:t xml:space="preserve"> In case that a single CC is configured, in order to keep the agreement above valid, the </w:t>
      </w:r>
      <w:r w:rsidR="00605650">
        <w:rPr>
          <w:rFonts w:ascii="Times New Roman" w:eastAsia="맑은 고딕" w:hAnsi="Times New Roman" w:cs="Times New Roman"/>
          <w:lang w:val="en-GB"/>
        </w:rPr>
        <w:t xml:space="preserve">maximum </w:t>
      </w:r>
      <w:r w:rsidR="00943FE8">
        <w:rPr>
          <w:rFonts w:ascii="Times New Roman" w:eastAsia="맑은 고딕" w:hAnsi="Times New Roman" w:cs="Times New Roman"/>
          <w:lang w:val="en-GB"/>
        </w:rPr>
        <w:t>number of C</w:t>
      </w:r>
      <w:r w:rsidR="00134974">
        <w:rPr>
          <w:rFonts w:ascii="Times New Roman" w:eastAsia="맑은 고딕" w:hAnsi="Times New Roman" w:cs="Times New Roman"/>
          <w:lang w:val="en-GB"/>
        </w:rPr>
        <w:t xml:space="preserve">SI processes per CC needs to be </w:t>
      </w:r>
      <w:r w:rsidR="00605650">
        <w:rPr>
          <w:rFonts w:ascii="Times New Roman" w:eastAsia="맑은 고딕" w:hAnsi="Times New Roman" w:cs="Times New Roman"/>
          <w:lang w:val="en-GB"/>
        </w:rPr>
        <w:t>increased</w:t>
      </w:r>
      <w:r w:rsidR="00134974">
        <w:rPr>
          <w:rFonts w:ascii="Times New Roman" w:eastAsia="맑은 고딕" w:hAnsi="Times New Roman" w:cs="Times New Roman"/>
          <w:lang w:val="en-GB"/>
        </w:rPr>
        <w:t xml:space="preserve"> to 8.</w:t>
      </w:r>
      <w:r w:rsidR="00605650">
        <w:rPr>
          <w:rFonts w:ascii="Times New Roman" w:eastAsia="맑은 고딕" w:hAnsi="Times New Roman" w:cs="Times New Roman"/>
          <w:lang w:val="en-GB"/>
        </w:rPr>
        <w:t xml:space="preserve"> Also, the total number of CSI processes across CC needs to be added into UE capability </w:t>
      </w:r>
      <w:r w:rsidR="00894A15">
        <w:rPr>
          <w:rFonts w:ascii="Times New Roman" w:eastAsia="맑은 고딕" w:hAnsi="Times New Roman" w:cs="Times New Roman"/>
          <w:lang w:val="en-GB"/>
        </w:rPr>
        <w:t>to limit invalid configuration with excessive number of CSI processes since a UE can update up to 5 CSI processes in a single subframe.</w:t>
      </w:r>
    </w:p>
    <w:p w14:paraId="7A6FC5E8" w14:textId="7AC9409C" w:rsidR="00546241" w:rsidRDefault="00546241" w:rsidP="00A113DB">
      <w:pPr>
        <w:wordWrap/>
        <w:spacing w:line="264" w:lineRule="auto"/>
        <w:rPr>
          <w:rFonts w:ascii="Times New Roman" w:eastAsia="맑은 고딕" w:hAnsi="Times New Roman" w:cs="Times New Roman"/>
          <w:lang w:val="en-GB"/>
        </w:rPr>
      </w:pPr>
      <w:r w:rsidRPr="00712C1A">
        <w:rPr>
          <w:rFonts w:ascii="Times New Roman" w:eastAsia="맑은 고딕" w:hAnsi="Times New Roman" w:cs="Times New Roman"/>
          <w:b/>
          <w:lang w:val="en-GB"/>
        </w:rPr>
        <w:t>Proposal</w:t>
      </w:r>
      <w:r w:rsidR="006025E2">
        <w:rPr>
          <w:rFonts w:ascii="Times New Roman" w:eastAsia="맑은 고딕" w:hAnsi="Times New Roman" w:cs="Times New Roman"/>
          <w:b/>
          <w:lang w:val="en-GB"/>
        </w:rPr>
        <w:t xml:space="preserve"> 1</w:t>
      </w:r>
      <w:r>
        <w:rPr>
          <w:rFonts w:ascii="Times New Roman" w:eastAsia="맑은 고딕" w:hAnsi="Times New Roman" w:cs="Times New Roman"/>
          <w:lang w:val="en-GB"/>
        </w:rPr>
        <w:t xml:space="preserve">: </w:t>
      </w:r>
      <w:r w:rsidR="00CF448C">
        <w:rPr>
          <w:rFonts w:ascii="Times New Roman" w:eastAsia="맑은 고딕" w:hAnsi="Times New Roman" w:cs="Times New Roman"/>
          <w:lang w:val="en-GB"/>
        </w:rPr>
        <w:t xml:space="preserve">The maximum number of CSI processes per CC </w:t>
      </w:r>
      <w:r w:rsidR="00605650">
        <w:rPr>
          <w:rFonts w:ascii="Times New Roman" w:eastAsia="맑은 고딕" w:hAnsi="Times New Roman" w:cs="Times New Roman"/>
          <w:lang w:val="en-GB"/>
        </w:rPr>
        <w:t>is set</w:t>
      </w:r>
      <w:r w:rsidR="00CF448C">
        <w:rPr>
          <w:rFonts w:ascii="Times New Roman" w:eastAsia="맑은 고딕" w:hAnsi="Times New Roman" w:cs="Times New Roman"/>
          <w:lang w:val="en-GB"/>
        </w:rPr>
        <w:t xml:space="preserve"> to 8.</w:t>
      </w:r>
    </w:p>
    <w:p w14:paraId="0C09A60F" w14:textId="15C0883A" w:rsidR="00415ADD" w:rsidRDefault="00415ADD" w:rsidP="00A113DB">
      <w:pPr>
        <w:wordWrap/>
        <w:spacing w:line="264" w:lineRule="auto"/>
        <w:rPr>
          <w:rFonts w:ascii="Times New Roman" w:eastAsia="맑은 고딕" w:hAnsi="Times New Roman" w:cs="Times New Roman"/>
          <w:lang w:val="en-GB"/>
        </w:rPr>
      </w:pPr>
      <w:r w:rsidRPr="00712C1A">
        <w:rPr>
          <w:rFonts w:ascii="Times New Roman" w:eastAsia="맑은 고딕" w:hAnsi="Times New Roman" w:cs="Times New Roman"/>
          <w:b/>
          <w:lang w:val="en-GB"/>
        </w:rPr>
        <w:t>Proposal</w:t>
      </w:r>
      <w:r w:rsidR="006025E2">
        <w:rPr>
          <w:rFonts w:ascii="Times New Roman" w:eastAsia="맑은 고딕" w:hAnsi="Times New Roman" w:cs="Times New Roman"/>
          <w:b/>
          <w:lang w:val="en-GB"/>
        </w:rPr>
        <w:t xml:space="preserve"> 2</w:t>
      </w:r>
      <w:r>
        <w:rPr>
          <w:rFonts w:ascii="Times New Roman" w:eastAsia="맑은 고딕" w:hAnsi="Times New Roman" w:cs="Times New Roman"/>
          <w:lang w:val="en-GB"/>
        </w:rPr>
        <w:t xml:space="preserve">: The </w:t>
      </w:r>
      <w:r>
        <w:rPr>
          <w:rFonts w:ascii="Times New Roman" w:eastAsia="맑은 고딕" w:hAnsi="Times New Roman" w:cs="Times New Roman"/>
          <w:lang w:val="en-GB"/>
        </w:rPr>
        <w:t xml:space="preserve">total </w:t>
      </w:r>
      <w:r>
        <w:rPr>
          <w:rFonts w:ascii="Times New Roman" w:eastAsia="맑은 고딕" w:hAnsi="Times New Roman" w:cs="Times New Roman"/>
          <w:lang w:val="en-GB"/>
        </w:rPr>
        <w:t xml:space="preserve">maximum number of CSI processes </w:t>
      </w:r>
      <w:r>
        <w:rPr>
          <w:rFonts w:ascii="Times New Roman" w:eastAsia="맑은 고딕" w:hAnsi="Times New Roman" w:cs="Times New Roman"/>
          <w:lang w:val="en-GB"/>
        </w:rPr>
        <w:t>across</w:t>
      </w:r>
      <w:r>
        <w:rPr>
          <w:rFonts w:ascii="Times New Roman" w:eastAsia="맑은 고딕" w:hAnsi="Times New Roman" w:cs="Times New Roman"/>
          <w:lang w:val="en-GB"/>
        </w:rPr>
        <w:t xml:space="preserve"> CC </w:t>
      </w:r>
      <w:r>
        <w:rPr>
          <w:rFonts w:ascii="Times New Roman" w:eastAsia="맑은 고딕" w:hAnsi="Times New Roman" w:cs="Times New Roman"/>
          <w:lang w:val="en-GB"/>
        </w:rPr>
        <w:t>needs to be defined in UE capability</w:t>
      </w:r>
      <w:r>
        <w:rPr>
          <w:rFonts w:ascii="Times New Roman" w:eastAsia="맑은 고딕" w:hAnsi="Times New Roman" w:cs="Times New Roman"/>
          <w:lang w:val="en-GB"/>
        </w:rPr>
        <w:t>.</w:t>
      </w:r>
    </w:p>
    <w:p w14:paraId="457A06E7" w14:textId="61009BAE" w:rsidR="00D74634" w:rsidRDefault="00195863" w:rsidP="00456A9F">
      <w:pPr>
        <w:wordWrap/>
        <w:spacing w:line="264" w:lineRule="auto"/>
        <w:rPr>
          <w:rFonts w:ascii="Times New Roman" w:eastAsia="맑은 고딕" w:hAnsi="Times New Roman" w:cs="Times New Roman"/>
          <w:lang w:val="en-GB"/>
        </w:rPr>
      </w:pPr>
      <w:r w:rsidRPr="00195863">
        <w:rPr>
          <w:rFonts w:ascii="Times New Roman" w:eastAsia="맑은 고딕" w:hAnsi="Times New Roman" w:cs="Times New Roman"/>
          <w:b/>
          <w:u w:val="single"/>
          <w:lang w:val="en-GB"/>
        </w:rPr>
        <w:t>Measurement Restrictio</w:t>
      </w:r>
      <w:r w:rsidRPr="00195863">
        <w:rPr>
          <w:rFonts w:ascii="Times New Roman" w:eastAsia="맑은 고딕" w:hAnsi="Times New Roman" w:cs="Times New Roman" w:hint="eastAsia"/>
          <w:b/>
          <w:u w:val="single"/>
          <w:lang w:val="en-GB"/>
        </w:rPr>
        <w:t>n</w:t>
      </w:r>
      <w:r w:rsidR="00D1507C">
        <w:rPr>
          <w:rFonts w:ascii="Times New Roman" w:eastAsia="맑은 고딕" w:hAnsi="Times New Roman" w:cs="Times New Roman"/>
          <w:lang w:val="en-GB"/>
        </w:rPr>
        <w:br/>
      </w:r>
      <w:r w:rsidR="0018387F">
        <w:rPr>
          <w:rFonts w:ascii="Times New Roman" w:eastAsia="맑은 고딕" w:hAnsi="Times New Roman" w:cs="Times New Roman"/>
          <w:lang w:val="en-GB"/>
        </w:rPr>
        <w:t xml:space="preserve">Measurement restriction </w:t>
      </w:r>
      <w:r w:rsidR="00B50892">
        <w:rPr>
          <w:rFonts w:ascii="Times New Roman" w:eastAsia="맑은 고딕" w:hAnsi="Times New Roman" w:cs="Times New Roman"/>
          <w:lang w:val="en-GB"/>
        </w:rPr>
        <w:t xml:space="preserve">(MR) </w:t>
      </w:r>
      <w:r w:rsidR="0018387F">
        <w:rPr>
          <w:rFonts w:ascii="Times New Roman" w:eastAsia="맑은 고딕" w:hAnsi="Times New Roman" w:cs="Times New Roman"/>
          <w:lang w:val="en-GB"/>
        </w:rPr>
        <w:t xml:space="preserve">scheme for Class B CSI reporting with K&gt;1 has not decided. </w:t>
      </w:r>
      <w:r w:rsidR="00D74634">
        <w:rPr>
          <w:rFonts w:ascii="Times New Roman" w:eastAsia="맑은 고딕" w:hAnsi="Times New Roman" w:cs="Times New Roman"/>
          <w:lang w:val="en-GB"/>
        </w:rPr>
        <w:t>For</w:t>
      </w:r>
      <w:r w:rsidR="0018387F">
        <w:rPr>
          <w:rFonts w:ascii="Times New Roman" w:eastAsia="맑은 고딕" w:hAnsi="Times New Roman" w:cs="Times New Roman"/>
          <w:lang w:val="en-GB"/>
        </w:rPr>
        <w:t xml:space="preserve"> </w:t>
      </w:r>
      <w:r w:rsidR="00D74634">
        <w:rPr>
          <w:rFonts w:ascii="Times New Roman" w:eastAsia="맑은 고딕" w:hAnsi="Times New Roman" w:cs="Times New Roman"/>
          <w:lang w:val="en-GB"/>
        </w:rPr>
        <w:t xml:space="preserve">periodic </w:t>
      </w:r>
      <w:r w:rsidR="0018387F">
        <w:rPr>
          <w:rFonts w:ascii="Times New Roman" w:eastAsia="맑은 고딕" w:hAnsi="Times New Roman" w:cs="Times New Roman"/>
          <w:lang w:val="en-GB"/>
        </w:rPr>
        <w:t>Class B CSI reporting with K&gt;1, relatively long-term beam selection feedback is configured</w:t>
      </w:r>
      <w:r w:rsidR="000D2F96">
        <w:rPr>
          <w:rFonts w:ascii="Times New Roman" w:eastAsia="맑은 고딕" w:hAnsi="Times New Roman" w:cs="Times New Roman"/>
          <w:lang w:val="en-GB"/>
        </w:rPr>
        <w:t xml:space="preserve"> for </w:t>
      </w:r>
      <w:r w:rsidR="000D2F96">
        <w:rPr>
          <w:rFonts w:ascii="Times New Roman" w:eastAsia="맑은 고딕" w:hAnsi="Times New Roman" w:cs="Times New Roman"/>
          <w:lang w:val="en-GB"/>
        </w:rPr>
        <w:t>cell-specifically beamformed CSI-RS</w:t>
      </w:r>
      <w:r w:rsidR="000D2F96">
        <w:rPr>
          <w:rFonts w:ascii="Times New Roman" w:eastAsia="맑은 고딕" w:hAnsi="Times New Roman" w:cs="Times New Roman"/>
          <w:lang w:val="en-GB"/>
        </w:rPr>
        <w:t xml:space="preserve"> operation</w:t>
      </w:r>
      <w:r w:rsidR="0018387F">
        <w:rPr>
          <w:rFonts w:ascii="Times New Roman" w:eastAsia="맑은 고딕" w:hAnsi="Times New Roman" w:cs="Times New Roman"/>
          <w:lang w:val="en-GB"/>
        </w:rPr>
        <w:t>. In this case</w:t>
      </w:r>
      <w:r w:rsidR="000925F2">
        <w:rPr>
          <w:rFonts w:ascii="Times New Roman" w:eastAsia="맑은 고딕" w:hAnsi="Times New Roman" w:cs="Times New Roman"/>
          <w:lang w:val="en-GB"/>
        </w:rPr>
        <w:t xml:space="preserve">, CSI-RS beam may not change dynamically, and </w:t>
      </w:r>
      <w:r w:rsidR="00A80FF1">
        <w:rPr>
          <w:rFonts w:ascii="Times New Roman" w:eastAsia="맑은 고딕" w:hAnsi="Times New Roman" w:cs="Times New Roman"/>
          <w:lang w:val="en-GB"/>
        </w:rPr>
        <w:t>C</w:t>
      </w:r>
      <w:r w:rsidR="00182591">
        <w:rPr>
          <w:rFonts w:ascii="Times New Roman" w:eastAsia="맑은 고딕" w:hAnsi="Times New Roman" w:cs="Times New Roman"/>
          <w:lang w:val="en-GB"/>
        </w:rPr>
        <w:t>S</w:t>
      </w:r>
      <w:r w:rsidR="00A80FF1">
        <w:rPr>
          <w:rFonts w:ascii="Times New Roman" w:eastAsia="맑은 고딕" w:hAnsi="Times New Roman" w:cs="Times New Roman"/>
          <w:lang w:val="en-GB"/>
        </w:rPr>
        <w:t xml:space="preserve">I is estimated </w:t>
      </w:r>
      <w:r w:rsidR="00614005">
        <w:rPr>
          <w:rFonts w:ascii="Times New Roman" w:eastAsia="맑은 고딕" w:hAnsi="Times New Roman" w:cs="Times New Roman"/>
          <w:lang w:val="en-GB"/>
        </w:rPr>
        <w:t xml:space="preserve">over the same CSI-RS beam between </w:t>
      </w:r>
      <w:r w:rsidR="00504707">
        <w:rPr>
          <w:rFonts w:ascii="Times New Roman" w:eastAsia="맑은 고딕" w:hAnsi="Times New Roman" w:cs="Times New Roman"/>
          <w:lang w:val="en-GB"/>
        </w:rPr>
        <w:t xml:space="preserve">two consecutive </w:t>
      </w:r>
      <w:r w:rsidR="00182591">
        <w:rPr>
          <w:rFonts w:ascii="Times New Roman" w:eastAsia="맑은 고딕" w:hAnsi="Times New Roman" w:cs="Times New Roman"/>
          <w:lang w:val="en-GB"/>
        </w:rPr>
        <w:t xml:space="preserve">beam selection feedbacks. </w:t>
      </w:r>
      <w:r w:rsidR="003B0FA5">
        <w:rPr>
          <w:rFonts w:ascii="Times New Roman" w:eastAsia="맑은 고딕" w:hAnsi="Times New Roman" w:cs="Times New Roman"/>
          <w:lang w:val="en-GB"/>
        </w:rPr>
        <w:t xml:space="preserve">For channel measurement, </w:t>
      </w:r>
      <w:r w:rsidR="00FB5922">
        <w:rPr>
          <w:rFonts w:ascii="Times New Roman" w:eastAsia="맑은 고딕" w:hAnsi="Times New Roman" w:cs="Times New Roman"/>
          <w:lang w:val="en-GB"/>
        </w:rPr>
        <w:t xml:space="preserve">use of more measurement samples </w:t>
      </w:r>
      <w:r w:rsidR="00577617">
        <w:rPr>
          <w:rFonts w:ascii="Times New Roman" w:eastAsia="맑은 고딕" w:hAnsi="Times New Roman" w:cs="Times New Roman"/>
          <w:lang w:val="en-GB"/>
        </w:rPr>
        <w:t>gathered over multiple subframes may be</w:t>
      </w:r>
      <w:r w:rsidR="00FB5922">
        <w:rPr>
          <w:rFonts w:ascii="Times New Roman" w:eastAsia="맑은 고딕" w:hAnsi="Times New Roman" w:cs="Times New Roman"/>
          <w:lang w:val="en-GB"/>
        </w:rPr>
        <w:t xml:space="preserve"> helpful to increase measuremen</w:t>
      </w:r>
      <w:r w:rsidR="00FE0CE7">
        <w:rPr>
          <w:rFonts w:ascii="Times New Roman" w:eastAsia="맑은 고딕" w:hAnsi="Times New Roman" w:cs="Times New Roman"/>
          <w:lang w:val="en-GB"/>
        </w:rPr>
        <w:t>t accuracy</w:t>
      </w:r>
      <w:r w:rsidR="00577617">
        <w:rPr>
          <w:rFonts w:ascii="Times New Roman" w:eastAsia="맑은 고딕" w:hAnsi="Times New Roman" w:cs="Times New Roman"/>
          <w:lang w:val="en-GB"/>
        </w:rPr>
        <w:t xml:space="preserve"> due to their correlation over time. </w:t>
      </w:r>
      <w:r w:rsidR="003C1A88">
        <w:rPr>
          <w:rFonts w:ascii="Times New Roman" w:eastAsia="맑은 고딕" w:hAnsi="Times New Roman" w:cs="Times New Roman"/>
          <w:lang w:val="en-GB"/>
        </w:rPr>
        <w:t>In case of cell-specifically beamformed CSI-RS</w:t>
      </w:r>
      <w:r w:rsidR="00153FA0">
        <w:rPr>
          <w:rFonts w:ascii="Times New Roman" w:eastAsia="맑은 고딕" w:hAnsi="Times New Roman" w:cs="Times New Roman"/>
          <w:lang w:val="en-GB"/>
        </w:rPr>
        <w:t xml:space="preserve"> operation</w:t>
      </w:r>
      <w:r w:rsidR="003C1A88">
        <w:rPr>
          <w:rFonts w:ascii="Times New Roman" w:eastAsia="맑은 고딕" w:hAnsi="Times New Roman" w:cs="Times New Roman"/>
          <w:lang w:val="en-GB"/>
        </w:rPr>
        <w:t xml:space="preserve">, therefore, </w:t>
      </w:r>
      <w:r w:rsidR="002B51C2">
        <w:rPr>
          <w:rFonts w:ascii="Times New Roman" w:eastAsia="맑은 고딕" w:hAnsi="Times New Roman" w:cs="Times New Roman"/>
          <w:lang w:val="en-GB"/>
        </w:rPr>
        <w:t xml:space="preserve">multi-subframe averaging </w:t>
      </w:r>
      <w:r w:rsidR="00C25EAB">
        <w:rPr>
          <w:rFonts w:ascii="Times New Roman" w:eastAsia="맑은 고딕" w:hAnsi="Times New Roman" w:cs="Times New Roman"/>
          <w:lang w:val="en-GB"/>
        </w:rPr>
        <w:t xml:space="preserve">would be beneficial. </w:t>
      </w:r>
      <w:r w:rsidR="005A1D39">
        <w:rPr>
          <w:rFonts w:ascii="Times New Roman" w:eastAsia="맑은 고딕" w:hAnsi="Times New Roman" w:cs="Times New Roman"/>
          <w:lang w:val="en-GB"/>
        </w:rPr>
        <w:t>All the t</w:t>
      </w:r>
      <w:r w:rsidR="00C25EAB">
        <w:rPr>
          <w:rFonts w:ascii="Times New Roman" w:eastAsia="맑은 고딕" w:hAnsi="Times New Roman" w:cs="Times New Roman"/>
          <w:lang w:val="en-GB"/>
        </w:rPr>
        <w:t>hree alternatives discussed in the last two RAN1 meetings [1][2] can s</w:t>
      </w:r>
      <w:r w:rsidR="00A402AB">
        <w:rPr>
          <w:rFonts w:ascii="Times New Roman" w:eastAsia="맑은 고딕" w:hAnsi="Times New Roman" w:cs="Times New Roman"/>
          <w:lang w:val="en-GB"/>
        </w:rPr>
        <w:t>upport multi-subframe averaging. For Alt. 3, measurement is periodically reset, and multi-subframe averaging can be done using subframes not being across different measurement reset inte</w:t>
      </w:r>
      <w:r w:rsidR="002351C3">
        <w:rPr>
          <w:rFonts w:ascii="Times New Roman" w:eastAsia="맑은 고딕" w:hAnsi="Times New Roman" w:cs="Times New Roman"/>
          <w:lang w:val="en-GB"/>
        </w:rPr>
        <w:t>rvals. Alt. 1</w:t>
      </w:r>
      <w:r w:rsidR="00052B8C">
        <w:rPr>
          <w:rFonts w:ascii="Times New Roman" w:eastAsia="맑은 고딕" w:hAnsi="Times New Roman" w:cs="Times New Roman"/>
          <w:lang w:val="en-GB"/>
        </w:rPr>
        <w:t>/</w:t>
      </w:r>
      <w:r w:rsidR="002351C3">
        <w:rPr>
          <w:rFonts w:ascii="Times New Roman" w:eastAsia="맑은 고딕" w:hAnsi="Times New Roman" w:cs="Times New Roman"/>
          <w:lang w:val="en-GB"/>
        </w:rPr>
        <w:t xml:space="preserve">2 employs only measurement window without measurement reset interval </w:t>
      </w:r>
      <w:r w:rsidR="005326A8">
        <w:rPr>
          <w:rFonts w:ascii="Times New Roman" w:eastAsia="맑은 고딕" w:hAnsi="Times New Roman" w:cs="Times New Roman"/>
          <w:lang w:val="en-GB"/>
        </w:rPr>
        <w:t>us</w:t>
      </w:r>
      <w:r w:rsidR="002351C3">
        <w:rPr>
          <w:rFonts w:ascii="Times New Roman" w:eastAsia="맑은 고딕" w:hAnsi="Times New Roman" w:cs="Times New Roman"/>
          <w:lang w:val="en-GB"/>
        </w:rPr>
        <w:t>ed in Alt. 3.</w:t>
      </w:r>
      <w:r w:rsidR="00212CE6">
        <w:rPr>
          <w:rFonts w:ascii="Times New Roman" w:eastAsia="맑은 고딕" w:hAnsi="Times New Roman" w:cs="Times New Roman"/>
          <w:lang w:val="en-GB"/>
        </w:rPr>
        <w:t xml:space="preserve"> </w:t>
      </w:r>
      <w:r w:rsidR="008A41FC">
        <w:rPr>
          <w:rFonts w:ascii="Times New Roman" w:eastAsia="맑은 고딕" w:hAnsi="Times New Roman" w:cs="Times New Roman"/>
          <w:lang w:val="en-GB"/>
        </w:rPr>
        <w:t xml:space="preserve">In order to </w:t>
      </w:r>
      <w:r w:rsidR="00052B8C">
        <w:rPr>
          <w:rFonts w:ascii="Times New Roman" w:eastAsia="맑은 고딕" w:hAnsi="Times New Roman" w:cs="Times New Roman"/>
          <w:lang w:val="en-GB"/>
        </w:rPr>
        <w:t xml:space="preserve">appropriately </w:t>
      </w:r>
      <w:r w:rsidR="008A41FC">
        <w:rPr>
          <w:rFonts w:ascii="Times New Roman" w:eastAsia="맑은 고딕" w:hAnsi="Times New Roman" w:cs="Times New Roman"/>
          <w:lang w:val="en-GB"/>
        </w:rPr>
        <w:t xml:space="preserve">gather measurement samples </w:t>
      </w:r>
      <w:r w:rsidR="00052B8C">
        <w:rPr>
          <w:rFonts w:ascii="Times New Roman" w:eastAsia="맑은 고딕" w:hAnsi="Times New Roman" w:cs="Times New Roman"/>
          <w:lang w:val="en-GB"/>
        </w:rPr>
        <w:t xml:space="preserve">transmitted </w:t>
      </w:r>
      <w:r w:rsidR="00B77D2F">
        <w:rPr>
          <w:rFonts w:ascii="Times New Roman" w:eastAsia="맑은 고딕" w:hAnsi="Times New Roman" w:cs="Times New Roman"/>
          <w:lang w:val="en-GB"/>
        </w:rPr>
        <w:t>over</w:t>
      </w:r>
      <w:r w:rsidR="008A41FC">
        <w:rPr>
          <w:rFonts w:ascii="Times New Roman" w:eastAsia="맑은 고딕" w:hAnsi="Times New Roman" w:cs="Times New Roman"/>
          <w:lang w:val="en-GB"/>
        </w:rPr>
        <w:t xml:space="preserve"> the same CSI-RS beam, </w:t>
      </w:r>
      <w:r w:rsidR="00383DB9">
        <w:rPr>
          <w:rFonts w:ascii="Times New Roman" w:eastAsia="맑은 고딕" w:hAnsi="Times New Roman" w:cs="Times New Roman"/>
          <w:lang w:val="en-GB"/>
        </w:rPr>
        <w:t xml:space="preserve">measurement window size and CSI(including beam selection indicator) reporting period need to be carefully configured and CSI-RS beam </w:t>
      </w:r>
      <w:r w:rsidR="005A1D39">
        <w:rPr>
          <w:rFonts w:ascii="Times New Roman" w:eastAsia="맑은 고딕" w:hAnsi="Times New Roman" w:cs="Times New Roman"/>
          <w:lang w:val="en-GB"/>
        </w:rPr>
        <w:t xml:space="preserve">has </w:t>
      </w:r>
      <w:r w:rsidR="00383DB9">
        <w:rPr>
          <w:rFonts w:ascii="Times New Roman" w:eastAsia="맑은 고딕" w:hAnsi="Times New Roman" w:cs="Times New Roman"/>
          <w:lang w:val="en-GB"/>
        </w:rPr>
        <w:t xml:space="preserve">to be changed in consideration of beam selection reporting period. More specifically, time interval between CSI reference resources for CSI feedback and beam selection feedback </w:t>
      </w:r>
      <w:r w:rsidR="005A1D39">
        <w:rPr>
          <w:rFonts w:ascii="Times New Roman" w:eastAsia="맑은 고딕" w:hAnsi="Times New Roman" w:cs="Times New Roman"/>
          <w:lang w:val="en-GB"/>
        </w:rPr>
        <w:t>should</w:t>
      </w:r>
      <w:r w:rsidR="00383DB9">
        <w:rPr>
          <w:rFonts w:ascii="Times New Roman" w:eastAsia="맑은 고딕" w:hAnsi="Times New Roman" w:cs="Times New Roman"/>
          <w:lang w:val="en-GB"/>
        </w:rPr>
        <w:t xml:space="preserve"> be larger than </w:t>
      </w:r>
      <w:r w:rsidR="004B7E17">
        <w:rPr>
          <w:rFonts w:ascii="Times New Roman" w:eastAsia="맑은 고딕" w:hAnsi="Times New Roman" w:cs="Times New Roman"/>
          <w:lang w:val="en-GB"/>
        </w:rPr>
        <w:t>measurem</w:t>
      </w:r>
      <w:r w:rsidR="00647823">
        <w:rPr>
          <w:rFonts w:ascii="Times New Roman" w:eastAsia="맑은 고딕" w:hAnsi="Times New Roman" w:cs="Times New Roman"/>
          <w:lang w:val="en-GB"/>
        </w:rPr>
        <w:t xml:space="preserve">ent window. For Alt. 3, CSI-RS beam change </w:t>
      </w:r>
      <w:r w:rsidR="000D2F96">
        <w:rPr>
          <w:rFonts w:ascii="Times New Roman" w:eastAsia="맑은 고딕" w:hAnsi="Times New Roman" w:cs="Times New Roman"/>
          <w:lang w:val="en-GB"/>
        </w:rPr>
        <w:t>can</w:t>
      </w:r>
      <w:r w:rsidR="00647823">
        <w:rPr>
          <w:rFonts w:ascii="Times New Roman" w:eastAsia="맑은 고딕" w:hAnsi="Times New Roman" w:cs="Times New Roman"/>
          <w:lang w:val="en-GB"/>
        </w:rPr>
        <w:t xml:space="preserve"> be simply done by aligning </w:t>
      </w:r>
      <w:r w:rsidR="006B36B7">
        <w:rPr>
          <w:rFonts w:ascii="Times New Roman" w:eastAsia="맑은 고딕" w:hAnsi="Times New Roman" w:cs="Times New Roman"/>
          <w:lang w:val="en-GB"/>
        </w:rPr>
        <w:t>its timing w</w:t>
      </w:r>
      <w:r w:rsidR="000B2992">
        <w:rPr>
          <w:rFonts w:ascii="Times New Roman" w:eastAsia="맑은 고딕" w:hAnsi="Times New Roman" w:cs="Times New Roman"/>
          <w:lang w:val="en-GB"/>
        </w:rPr>
        <w:t xml:space="preserve">ith measurement reset interval, so </w:t>
      </w:r>
      <w:r w:rsidR="00C83D0E">
        <w:rPr>
          <w:rFonts w:ascii="Times New Roman" w:eastAsia="맑은 고딕" w:hAnsi="Times New Roman" w:cs="Times New Roman"/>
          <w:lang w:val="en-GB"/>
        </w:rPr>
        <w:t xml:space="preserve">it may be possible that </w:t>
      </w:r>
      <w:r w:rsidR="000B2992">
        <w:rPr>
          <w:rFonts w:ascii="Times New Roman" w:eastAsia="맑은 고딕" w:hAnsi="Times New Roman" w:cs="Times New Roman"/>
          <w:lang w:val="en-GB"/>
        </w:rPr>
        <w:t>measurement reset interval</w:t>
      </w:r>
      <w:r w:rsidR="00C83D0E">
        <w:rPr>
          <w:rFonts w:ascii="Times New Roman" w:eastAsia="맑은 고딕" w:hAnsi="Times New Roman" w:cs="Times New Roman"/>
          <w:lang w:val="en-GB"/>
        </w:rPr>
        <w:t xml:space="preserve"> is</w:t>
      </w:r>
      <w:r w:rsidR="000B2992">
        <w:rPr>
          <w:rFonts w:ascii="Times New Roman" w:eastAsia="맑은 고딕" w:hAnsi="Times New Roman" w:cs="Times New Roman"/>
          <w:lang w:val="en-GB"/>
        </w:rPr>
        <w:t xml:space="preserve"> set identically with beam selection feedback interval without additional configuration parameters for the measurement reset.</w:t>
      </w:r>
      <w:r w:rsidR="006D70AB">
        <w:rPr>
          <w:rFonts w:ascii="Times New Roman" w:eastAsia="맑은 고딕" w:hAnsi="Times New Roman" w:cs="Times New Roman"/>
          <w:lang w:val="en-GB"/>
        </w:rPr>
        <w:t xml:space="preserve"> </w:t>
      </w:r>
      <w:r w:rsidR="00D74634">
        <w:rPr>
          <w:rFonts w:ascii="Times New Roman" w:eastAsia="맑은 고딕" w:hAnsi="Times New Roman" w:cs="Times New Roman"/>
          <w:lang w:val="en-GB"/>
        </w:rPr>
        <w:t xml:space="preserve">For aperiodic Class B CSI reporting, if beam selection feedback is </w:t>
      </w:r>
      <w:r w:rsidR="000B2992">
        <w:rPr>
          <w:rFonts w:ascii="Times New Roman" w:eastAsia="맑은 고딕" w:hAnsi="Times New Roman" w:cs="Times New Roman"/>
          <w:lang w:val="en-GB"/>
        </w:rPr>
        <w:t xml:space="preserve">to be </w:t>
      </w:r>
      <w:r w:rsidR="00D74634">
        <w:rPr>
          <w:rFonts w:ascii="Times New Roman" w:eastAsia="맑은 고딕" w:hAnsi="Times New Roman" w:cs="Times New Roman"/>
          <w:lang w:val="en-GB"/>
        </w:rPr>
        <w:t xml:space="preserve">done together with CSI feedback, then </w:t>
      </w:r>
      <w:r w:rsidR="00F40B53">
        <w:rPr>
          <w:rFonts w:ascii="Times New Roman" w:eastAsia="맑은 고딕" w:hAnsi="Times New Roman" w:cs="Times New Roman"/>
          <w:lang w:val="en-GB"/>
        </w:rPr>
        <w:t xml:space="preserve">Alt. 1 with </w:t>
      </w:r>
      <w:r w:rsidR="006D70AB">
        <w:rPr>
          <w:rFonts w:ascii="Times New Roman" w:eastAsia="맑은 고딕" w:hAnsi="Times New Roman" w:cs="Times New Roman"/>
          <w:lang w:val="en-GB"/>
        </w:rPr>
        <w:t>X=</w:t>
      </w:r>
      <w:r w:rsidR="00F40B53">
        <w:rPr>
          <w:rFonts w:ascii="Times New Roman" w:eastAsia="맑은 고딕" w:hAnsi="Times New Roman" w:cs="Times New Roman"/>
          <w:lang w:val="en-GB"/>
        </w:rPr>
        <w:t>1 and Alt. 3</w:t>
      </w:r>
      <w:r w:rsidR="00D74634">
        <w:rPr>
          <w:rFonts w:ascii="Times New Roman" w:eastAsia="맑은 고딕" w:hAnsi="Times New Roman" w:cs="Times New Roman"/>
          <w:lang w:val="en-GB"/>
        </w:rPr>
        <w:t xml:space="preserve"> can be readily applied</w:t>
      </w:r>
      <w:r w:rsidR="00921BAD">
        <w:rPr>
          <w:rFonts w:ascii="Times New Roman" w:eastAsia="맑은 고딕" w:hAnsi="Times New Roman" w:cs="Times New Roman"/>
          <w:lang w:val="en-GB"/>
        </w:rPr>
        <w:t xml:space="preserve"> without </w:t>
      </w:r>
      <w:r w:rsidR="006D70AB">
        <w:rPr>
          <w:rFonts w:ascii="Times New Roman" w:eastAsia="맑은 고딕" w:hAnsi="Times New Roman" w:cs="Times New Roman"/>
          <w:lang w:val="en-GB"/>
        </w:rPr>
        <w:t xml:space="preserve">special </w:t>
      </w:r>
      <w:r w:rsidR="00921BAD">
        <w:rPr>
          <w:rFonts w:ascii="Times New Roman" w:eastAsia="맑은 고딕" w:hAnsi="Times New Roman" w:cs="Times New Roman"/>
          <w:lang w:val="en-GB"/>
        </w:rPr>
        <w:t>consideration of CSI-RS beam change timing</w:t>
      </w:r>
      <w:r w:rsidR="00F40B53">
        <w:rPr>
          <w:rFonts w:ascii="Times New Roman" w:eastAsia="맑은 고딕" w:hAnsi="Times New Roman" w:cs="Times New Roman"/>
          <w:lang w:val="en-GB"/>
        </w:rPr>
        <w:t>.</w:t>
      </w:r>
    </w:p>
    <w:p w14:paraId="6B5D5640" w14:textId="79BAED9C" w:rsidR="0050207F" w:rsidRDefault="0050207F" w:rsidP="00456A9F">
      <w:pPr>
        <w:wordWrap/>
        <w:spacing w:line="264"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For </w:t>
      </w:r>
      <w:r w:rsidR="006F66DB">
        <w:rPr>
          <w:rFonts w:ascii="Times New Roman" w:eastAsia="맑은 고딕" w:hAnsi="Times New Roman" w:cs="Times New Roman"/>
          <w:lang w:val="en-GB"/>
        </w:rPr>
        <w:t>interference</w:t>
      </w:r>
      <w:r>
        <w:rPr>
          <w:rFonts w:ascii="Times New Roman" w:eastAsia="맑은 고딕" w:hAnsi="Times New Roman" w:cs="Times New Roman"/>
          <w:lang w:val="en-GB"/>
        </w:rPr>
        <w:t xml:space="preserve"> measurement </w:t>
      </w:r>
      <w:r w:rsidR="006F66DB">
        <w:rPr>
          <w:rFonts w:ascii="Times New Roman" w:eastAsia="맑은 고딕" w:hAnsi="Times New Roman" w:cs="Times New Roman"/>
          <w:lang w:val="en-GB"/>
        </w:rPr>
        <w:t xml:space="preserve">restriction </w:t>
      </w:r>
      <w:r>
        <w:rPr>
          <w:rFonts w:ascii="Times New Roman" w:eastAsia="맑은 고딕" w:hAnsi="Times New Roman" w:cs="Times New Roman"/>
          <w:lang w:val="en-GB"/>
        </w:rPr>
        <w:t>of Class B CSI reporting with K&gt;1</w:t>
      </w:r>
      <w:r w:rsidR="003A6F54">
        <w:rPr>
          <w:rFonts w:ascii="Times New Roman" w:eastAsia="맑은 고딕" w:hAnsi="Times New Roman" w:cs="Times New Roman"/>
          <w:lang w:val="en-GB"/>
        </w:rPr>
        <w:t xml:space="preserve">, </w:t>
      </w:r>
      <w:r w:rsidR="00C17FA2">
        <w:rPr>
          <w:rFonts w:ascii="Times New Roman" w:eastAsia="맑은 고딕" w:hAnsi="Times New Roman" w:cs="Times New Roman"/>
          <w:lang w:val="en-GB"/>
        </w:rPr>
        <w:t>Alt. 1 with X=1 is preferred</w:t>
      </w:r>
      <w:r w:rsidR="005A76BC">
        <w:rPr>
          <w:rFonts w:ascii="Times New Roman" w:eastAsia="맑은 고딕" w:hAnsi="Times New Roman" w:cs="Times New Roman"/>
          <w:lang w:val="en-GB"/>
        </w:rPr>
        <w:t>.</w:t>
      </w:r>
      <w:r w:rsidR="00C17FA2">
        <w:rPr>
          <w:rFonts w:ascii="Times New Roman" w:eastAsia="맑은 고딕" w:hAnsi="Times New Roman" w:cs="Times New Roman"/>
          <w:lang w:val="en-GB"/>
        </w:rPr>
        <w:t xml:space="preserve"> eNB </w:t>
      </w:r>
      <w:r w:rsidR="005A76BC">
        <w:rPr>
          <w:rFonts w:ascii="Times New Roman" w:eastAsia="맑은 고딕" w:hAnsi="Times New Roman" w:cs="Times New Roman"/>
          <w:lang w:val="en-GB"/>
        </w:rPr>
        <w:t xml:space="preserve">can </w:t>
      </w:r>
      <w:r w:rsidR="005A76BC">
        <w:rPr>
          <w:rFonts w:ascii="Times New Roman" w:eastAsia="맑은 고딕" w:hAnsi="Times New Roman" w:cs="Times New Roman"/>
          <w:lang w:val="en-GB"/>
        </w:rPr>
        <w:lastRenderedPageBreak/>
        <w:t>impose different interference hypothesis on IMR belonging to different subframe, so it can obtain somewhat exact CSI given interference hypothesis if single subframe measurement on interference is done. It is useful for MU-MIMO scheduling/link adaptation</w:t>
      </w:r>
      <w:r w:rsidR="00C17FA2">
        <w:rPr>
          <w:rFonts w:ascii="Times New Roman" w:eastAsia="맑은 고딕" w:hAnsi="Times New Roman" w:cs="Times New Roman"/>
          <w:lang w:val="en-GB"/>
        </w:rPr>
        <w:t xml:space="preserve"> or for coordinated scheduling among adjacent cells.</w:t>
      </w:r>
    </w:p>
    <w:p w14:paraId="0FEA3AEC" w14:textId="4001E743" w:rsidR="006D70AB" w:rsidRDefault="00546241" w:rsidP="00A113DB">
      <w:pPr>
        <w:wordWrap/>
        <w:spacing w:line="264" w:lineRule="auto"/>
        <w:rPr>
          <w:rFonts w:ascii="Times New Roman" w:eastAsia="맑은 고딕" w:hAnsi="Times New Roman" w:cs="Times New Roman"/>
          <w:lang w:val="en-GB"/>
        </w:rPr>
      </w:pPr>
      <w:r w:rsidRPr="00712C1A">
        <w:rPr>
          <w:rFonts w:ascii="Times New Roman" w:eastAsia="맑은 고딕" w:hAnsi="Times New Roman" w:cs="Times New Roman"/>
          <w:b/>
          <w:lang w:val="en-GB"/>
        </w:rPr>
        <w:t>Proposal</w:t>
      </w:r>
      <w:r w:rsidR="006025E2">
        <w:rPr>
          <w:rFonts w:ascii="Times New Roman" w:eastAsia="맑은 고딕" w:hAnsi="Times New Roman" w:cs="Times New Roman"/>
          <w:b/>
          <w:lang w:val="en-GB"/>
        </w:rPr>
        <w:t xml:space="preserve"> 3</w:t>
      </w:r>
      <w:r>
        <w:rPr>
          <w:rFonts w:ascii="Times New Roman" w:eastAsia="맑은 고딕" w:hAnsi="Times New Roman" w:cs="Times New Roman"/>
          <w:lang w:val="en-GB"/>
        </w:rPr>
        <w:t xml:space="preserve">: </w:t>
      </w:r>
      <w:r w:rsidR="00665D87">
        <w:rPr>
          <w:rFonts w:ascii="Times New Roman" w:eastAsia="맑은 고딕" w:hAnsi="Times New Roman" w:cs="Times New Roman"/>
          <w:lang w:val="en-GB"/>
        </w:rPr>
        <w:t xml:space="preserve">For </w:t>
      </w:r>
      <w:r w:rsidR="00C83D0E">
        <w:rPr>
          <w:rFonts w:ascii="Times New Roman" w:eastAsia="맑은 고딕" w:hAnsi="Times New Roman" w:cs="Times New Roman"/>
          <w:lang w:val="en-GB"/>
        </w:rPr>
        <w:t xml:space="preserve">channel </w:t>
      </w:r>
      <w:r w:rsidR="00B50892">
        <w:rPr>
          <w:rFonts w:ascii="Times New Roman" w:eastAsia="맑은 고딕" w:hAnsi="Times New Roman" w:cs="Times New Roman"/>
          <w:lang w:val="en-GB"/>
        </w:rPr>
        <w:t>MR</w:t>
      </w:r>
      <w:r w:rsidR="00C83D0E">
        <w:rPr>
          <w:rFonts w:ascii="Times New Roman" w:eastAsia="맑은 고딕" w:hAnsi="Times New Roman" w:cs="Times New Roman"/>
          <w:lang w:val="en-GB"/>
        </w:rPr>
        <w:t xml:space="preserve"> </w:t>
      </w:r>
      <w:r w:rsidR="006D70AB">
        <w:rPr>
          <w:rFonts w:ascii="Times New Roman" w:eastAsia="맑은 고딕" w:hAnsi="Times New Roman" w:cs="Times New Roman"/>
          <w:lang w:val="en-GB"/>
        </w:rPr>
        <w:t xml:space="preserve">of periodic </w:t>
      </w:r>
      <w:r w:rsidR="00665D87">
        <w:rPr>
          <w:rFonts w:ascii="Times New Roman" w:eastAsia="맑은 고딕" w:hAnsi="Times New Roman" w:cs="Times New Roman"/>
          <w:lang w:val="en-GB"/>
        </w:rPr>
        <w:t xml:space="preserve">Class B CSI reporting with K&gt;1, </w:t>
      </w:r>
      <w:r w:rsidR="00B50892">
        <w:rPr>
          <w:rFonts w:ascii="Times New Roman" w:eastAsia="맑은 고딕" w:hAnsi="Times New Roman" w:cs="Times New Roman"/>
          <w:lang w:val="en-GB"/>
        </w:rPr>
        <w:t xml:space="preserve">adopting </w:t>
      </w:r>
      <w:r w:rsidR="006D70AB">
        <w:rPr>
          <w:rFonts w:ascii="Times New Roman" w:eastAsia="맑은 고딕" w:hAnsi="Times New Roman" w:cs="Times New Roman"/>
          <w:lang w:val="en-GB"/>
        </w:rPr>
        <w:t>Alt. 3 is preferred.</w:t>
      </w:r>
      <w:r w:rsidR="006D70AB">
        <w:rPr>
          <w:rFonts w:ascii="Times New Roman" w:eastAsia="맑은 고딕" w:hAnsi="Times New Roman" w:cs="Times New Roman"/>
          <w:lang w:val="en-GB"/>
        </w:rPr>
        <w:t xml:space="preserve"> For</w:t>
      </w:r>
      <w:r w:rsidR="00C83D0E">
        <w:rPr>
          <w:rFonts w:ascii="Times New Roman" w:eastAsia="맑은 고딕" w:hAnsi="Times New Roman" w:cs="Times New Roman"/>
          <w:lang w:val="en-GB"/>
        </w:rPr>
        <w:t xml:space="preserve"> channel</w:t>
      </w:r>
      <w:r w:rsidR="006D70AB">
        <w:rPr>
          <w:rFonts w:ascii="Times New Roman" w:eastAsia="맑은 고딕" w:hAnsi="Times New Roman" w:cs="Times New Roman"/>
          <w:lang w:val="en-GB"/>
        </w:rPr>
        <w:t xml:space="preserve"> </w:t>
      </w:r>
      <w:r w:rsidR="00B50892">
        <w:rPr>
          <w:rFonts w:ascii="Times New Roman" w:eastAsia="맑은 고딕" w:hAnsi="Times New Roman" w:cs="Times New Roman"/>
          <w:lang w:val="en-GB"/>
        </w:rPr>
        <w:t>MR</w:t>
      </w:r>
      <w:r w:rsidR="006D70AB">
        <w:rPr>
          <w:rFonts w:ascii="Times New Roman" w:eastAsia="맑은 고딕" w:hAnsi="Times New Roman" w:cs="Times New Roman"/>
          <w:lang w:val="en-GB"/>
        </w:rPr>
        <w:t xml:space="preserve"> of </w:t>
      </w:r>
      <w:r w:rsidR="006D70AB">
        <w:rPr>
          <w:rFonts w:ascii="Times New Roman" w:eastAsia="맑은 고딕" w:hAnsi="Times New Roman" w:cs="Times New Roman"/>
          <w:lang w:val="en-GB"/>
        </w:rPr>
        <w:t>a</w:t>
      </w:r>
      <w:r w:rsidR="006D70AB">
        <w:rPr>
          <w:rFonts w:ascii="Times New Roman" w:eastAsia="맑은 고딕" w:hAnsi="Times New Roman" w:cs="Times New Roman"/>
          <w:lang w:val="en-GB"/>
        </w:rPr>
        <w:t xml:space="preserve">periodic Class B CSI reporting with K&gt;1, </w:t>
      </w:r>
      <w:r w:rsidR="00B50892">
        <w:rPr>
          <w:rFonts w:ascii="Times New Roman" w:eastAsia="맑은 고딕" w:hAnsi="Times New Roman" w:cs="Times New Roman"/>
          <w:lang w:val="en-GB"/>
        </w:rPr>
        <w:t xml:space="preserve">adopting </w:t>
      </w:r>
      <w:r w:rsidR="006D70AB">
        <w:rPr>
          <w:rFonts w:ascii="Times New Roman" w:eastAsia="맑은 고딕" w:hAnsi="Times New Roman" w:cs="Times New Roman"/>
          <w:lang w:val="en-GB"/>
        </w:rPr>
        <w:t xml:space="preserve">Alt. 3 </w:t>
      </w:r>
      <w:r w:rsidR="006D70AB">
        <w:rPr>
          <w:rFonts w:ascii="Times New Roman" w:eastAsia="맑은 고딕" w:hAnsi="Times New Roman" w:cs="Times New Roman"/>
          <w:lang w:val="en-GB"/>
        </w:rPr>
        <w:t xml:space="preserve">or Alt. 1 with X=1 </w:t>
      </w:r>
      <w:r w:rsidR="006D70AB">
        <w:rPr>
          <w:rFonts w:ascii="Times New Roman" w:eastAsia="맑은 고딕" w:hAnsi="Times New Roman" w:cs="Times New Roman"/>
          <w:lang w:val="en-GB"/>
        </w:rPr>
        <w:t>is preferred.</w:t>
      </w:r>
    </w:p>
    <w:p w14:paraId="2232615C" w14:textId="33B4F403" w:rsidR="00C83D0E" w:rsidRDefault="00C83D0E" w:rsidP="00A113DB">
      <w:pPr>
        <w:wordWrap/>
        <w:spacing w:line="264" w:lineRule="auto"/>
        <w:rPr>
          <w:rFonts w:ascii="Times New Roman" w:eastAsia="맑은 고딕" w:hAnsi="Times New Roman" w:cs="Times New Roman"/>
          <w:lang w:val="en-GB"/>
        </w:rPr>
      </w:pPr>
      <w:r w:rsidRPr="00712C1A">
        <w:rPr>
          <w:rFonts w:ascii="Times New Roman" w:eastAsia="맑은 고딕" w:hAnsi="Times New Roman" w:cs="Times New Roman"/>
          <w:b/>
          <w:lang w:val="en-GB"/>
        </w:rPr>
        <w:t>Proposal</w:t>
      </w:r>
      <w:r w:rsidR="006025E2">
        <w:rPr>
          <w:rFonts w:ascii="Times New Roman" w:eastAsia="맑은 고딕" w:hAnsi="Times New Roman" w:cs="Times New Roman"/>
          <w:b/>
          <w:lang w:val="en-GB"/>
        </w:rPr>
        <w:t xml:space="preserve"> 4</w:t>
      </w:r>
      <w:r>
        <w:rPr>
          <w:rFonts w:ascii="Times New Roman" w:eastAsia="맑은 고딕" w:hAnsi="Times New Roman" w:cs="Times New Roman"/>
          <w:lang w:val="en-GB"/>
        </w:rPr>
        <w:t xml:space="preserve">: For </w:t>
      </w:r>
      <w:r>
        <w:rPr>
          <w:rFonts w:ascii="Times New Roman" w:eastAsia="맑은 고딕" w:hAnsi="Times New Roman" w:cs="Times New Roman"/>
          <w:lang w:val="en-GB"/>
        </w:rPr>
        <w:t>interference</w:t>
      </w:r>
      <w:r>
        <w:rPr>
          <w:rFonts w:ascii="Times New Roman" w:eastAsia="맑은 고딕" w:hAnsi="Times New Roman" w:cs="Times New Roman"/>
          <w:lang w:val="en-GB"/>
        </w:rPr>
        <w:t xml:space="preserve"> MR of </w:t>
      </w:r>
      <w:r w:rsidR="006F66DB">
        <w:rPr>
          <w:rFonts w:ascii="Times New Roman" w:eastAsia="맑은 고딕" w:hAnsi="Times New Roman" w:cs="Times New Roman"/>
          <w:lang w:val="en-GB"/>
        </w:rPr>
        <w:t xml:space="preserve">periodic and </w:t>
      </w:r>
      <w:r>
        <w:rPr>
          <w:rFonts w:ascii="Times New Roman" w:eastAsia="맑은 고딕" w:hAnsi="Times New Roman" w:cs="Times New Roman"/>
          <w:lang w:val="en-GB"/>
        </w:rPr>
        <w:t>aperiodic Class B CSI reporting with K&gt;1, adopting Alt. 1 with X=1 is preferred.</w:t>
      </w:r>
    </w:p>
    <w:p w14:paraId="020C20C7" w14:textId="2F4C2131" w:rsidR="00A91578" w:rsidRDefault="0060655E" w:rsidP="00A113DB">
      <w:pPr>
        <w:wordWrap/>
        <w:spacing w:line="264" w:lineRule="auto"/>
        <w:rPr>
          <w:rFonts w:ascii="Times New Roman" w:eastAsia="맑은 고딕" w:hAnsi="Times New Roman" w:cs="Times New Roman"/>
          <w:lang w:val="en-GB"/>
        </w:rPr>
      </w:pPr>
      <w:r w:rsidRPr="00195863">
        <w:rPr>
          <w:rFonts w:ascii="Times New Roman" w:eastAsia="맑은 고딕" w:hAnsi="Times New Roman" w:cs="Times New Roman"/>
          <w:b/>
          <w:u w:val="single"/>
          <w:lang w:val="en-GB"/>
        </w:rPr>
        <w:t>Transmission Mode</w:t>
      </w:r>
      <w:r w:rsidR="00D1507C">
        <w:rPr>
          <w:rFonts w:ascii="Times New Roman" w:eastAsia="맑은 고딕" w:hAnsi="Times New Roman" w:cs="Times New Roman"/>
          <w:lang w:val="en-GB"/>
        </w:rPr>
        <w:br/>
      </w:r>
      <w:r w:rsidR="00A57B91">
        <w:rPr>
          <w:rFonts w:ascii="Times New Roman" w:eastAsia="맑은 고딕" w:hAnsi="Times New Roman" w:cs="Times New Roman"/>
          <w:lang w:val="en-GB"/>
        </w:rPr>
        <w:t xml:space="preserve">Transmission mode </w:t>
      </w:r>
      <w:r w:rsidR="000F537D">
        <w:rPr>
          <w:rFonts w:ascii="Times New Roman" w:eastAsia="맑은 고딕" w:hAnsi="Times New Roman" w:cs="Times New Roman"/>
          <w:lang w:val="en-GB"/>
        </w:rPr>
        <w:t xml:space="preserve">can be </w:t>
      </w:r>
      <w:r w:rsidR="00DF042F">
        <w:rPr>
          <w:rFonts w:ascii="Times New Roman" w:eastAsia="맑은 고딕" w:hAnsi="Times New Roman" w:cs="Times New Roman"/>
          <w:lang w:val="en-GB"/>
        </w:rPr>
        <w:t>identified</w:t>
      </w:r>
      <w:r w:rsidR="000F537D">
        <w:rPr>
          <w:rFonts w:ascii="Times New Roman" w:eastAsia="맑은 고딕" w:hAnsi="Times New Roman" w:cs="Times New Roman"/>
          <w:lang w:val="en-GB"/>
        </w:rPr>
        <w:t xml:space="preserve"> </w:t>
      </w:r>
      <w:r w:rsidR="00BD2C4A">
        <w:rPr>
          <w:rFonts w:ascii="Times New Roman" w:eastAsia="맑은 고딕" w:hAnsi="Times New Roman" w:cs="Times New Roman"/>
          <w:lang w:val="en-GB"/>
        </w:rPr>
        <w:t>with respect to</w:t>
      </w:r>
      <w:r w:rsidR="000F537D">
        <w:rPr>
          <w:rFonts w:ascii="Times New Roman" w:eastAsia="맑은 고딕" w:hAnsi="Times New Roman" w:cs="Times New Roman"/>
          <w:lang w:val="en-GB"/>
        </w:rPr>
        <w:t xml:space="preserve"> transmission scheme</w:t>
      </w:r>
      <w:r w:rsidR="00BD2C4A">
        <w:rPr>
          <w:rFonts w:ascii="Times New Roman" w:eastAsia="맑은 고딕" w:hAnsi="Times New Roman" w:cs="Times New Roman"/>
          <w:lang w:val="en-GB"/>
        </w:rPr>
        <w:t xml:space="preserve"> and </w:t>
      </w:r>
      <w:r w:rsidR="0042338B">
        <w:rPr>
          <w:rFonts w:ascii="Times New Roman" w:eastAsia="맑은 고딕" w:hAnsi="Times New Roman" w:cs="Times New Roman"/>
          <w:lang w:val="en-GB"/>
        </w:rPr>
        <w:t>DCI format</w:t>
      </w:r>
      <w:r w:rsidR="00720F4E">
        <w:rPr>
          <w:rFonts w:ascii="Times New Roman" w:eastAsia="맑은 고딕" w:hAnsi="Times New Roman" w:cs="Times New Roman"/>
          <w:lang w:val="en-GB"/>
        </w:rPr>
        <w:t xml:space="preserve">. </w:t>
      </w:r>
      <w:r w:rsidR="008E68EF">
        <w:rPr>
          <w:rFonts w:ascii="Times New Roman" w:eastAsia="맑은 고딕" w:hAnsi="Times New Roman" w:cs="Times New Roman"/>
          <w:lang w:val="en-GB"/>
        </w:rPr>
        <w:t>T</w:t>
      </w:r>
      <w:r w:rsidR="00DF042F">
        <w:rPr>
          <w:rFonts w:ascii="Times New Roman" w:eastAsia="맑은 고딕" w:hAnsi="Times New Roman" w:cs="Times New Roman"/>
          <w:lang w:val="en-GB"/>
        </w:rPr>
        <w:t xml:space="preserve">here are </w:t>
      </w:r>
      <w:r w:rsidR="00720F4E">
        <w:rPr>
          <w:rFonts w:ascii="Times New Roman" w:eastAsia="맑은 고딕" w:hAnsi="Times New Roman" w:cs="Times New Roman"/>
          <w:lang w:val="en-GB"/>
        </w:rPr>
        <w:t xml:space="preserve">new </w:t>
      </w:r>
      <w:r w:rsidR="00E04513">
        <w:rPr>
          <w:rFonts w:ascii="Times New Roman" w:eastAsia="맑은 고딕" w:hAnsi="Times New Roman" w:cs="Times New Roman"/>
          <w:lang w:val="en-GB"/>
        </w:rPr>
        <w:t>Rel-13</w:t>
      </w:r>
      <w:r w:rsidR="006E13CC">
        <w:rPr>
          <w:rFonts w:ascii="Times New Roman" w:eastAsia="맑은 고딕" w:hAnsi="Times New Roman" w:cs="Times New Roman"/>
          <w:lang w:val="en-GB"/>
        </w:rPr>
        <w:t xml:space="preserve"> </w:t>
      </w:r>
      <w:r w:rsidR="00720F4E">
        <w:rPr>
          <w:rFonts w:ascii="Times New Roman" w:eastAsia="맑은 고딕" w:hAnsi="Times New Roman" w:cs="Times New Roman"/>
          <w:lang w:val="en-GB"/>
        </w:rPr>
        <w:t>EB/FD-MIMO features</w:t>
      </w:r>
      <w:r w:rsidR="00061DD7">
        <w:rPr>
          <w:rFonts w:ascii="Times New Roman" w:eastAsia="맑은 고딕" w:hAnsi="Times New Roman" w:cs="Times New Roman"/>
          <w:lang w:val="en-GB"/>
        </w:rPr>
        <w:t xml:space="preserve">, </w:t>
      </w:r>
      <w:r w:rsidR="00720F4E">
        <w:rPr>
          <w:rFonts w:ascii="Times New Roman" w:eastAsia="맑은 고딕" w:hAnsi="Times New Roman" w:cs="Times New Roman"/>
          <w:lang w:val="en-GB"/>
        </w:rPr>
        <w:t>including Class A CSI reporting with new codebooks</w:t>
      </w:r>
      <w:r w:rsidR="00DF042F">
        <w:rPr>
          <w:rFonts w:ascii="Times New Roman" w:eastAsia="맑은 고딕" w:hAnsi="Times New Roman" w:cs="Times New Roman"/>
          <w:lang w:val="en-GB"/>
        </w:rPr>
        <w:t xml:space="preserve"> and 12/16-port CSI-RS, Class B CSI reporting with </w:t>
      </w:r>
      <w:r w:rsidR="00720F4E">
        <w:rPr>
          <w:rFonts w:ascii="Times New Roman" w:eastAsia="맑은 고딕" w:hAnsi="Times New Roman" w:cs="Times New Roman"/>
          <w:lang w:val="en-GB"/>
        </w:rPr>
        <w:t xml:space="preserve">beam selection feedback, </w:t>
      </w:r>
      <w:r w:rsidR="00DF042F">
        <w:rPr>
          <w:rFonts w:ascii="Times New Roman" w:eastAsia="맑은 고딕" w:hAnsi="Times New Roman" w:cs="Times New Roman"/>
          <w:lang w:val="en-GB"/>
        </w:rPr>
        <w:t>and DMRS</w:t>
      </w:r>
      <w:r w:rsidR="00BA5056">
        <w:rPr>
          <w:rFonts w:ascii="Times New Roman" w:eastAsia="맑은 고딕" w:hAnsi="Times New Roman" w:cs="Times New Roman"/>
          <w:lang w:val="en-GB"/>
        </w:rPr>
        <w:t xml:space="preserve"> </w:t>
      </w:r>
      <w:r w:rsidR="000130C7">
        <w:rPr>
          <w:rFonts w:ascii="Times New Roman" w:eastAsia="맑은 고딕" w:hAnsi="Times New Roman" w:cs="Times New Roman"/>
          <w:lang w:val="en-GB"/>
        </w:rPr>
        <w:t>enhancement for high-order MU-MIMO</w:t>
      </w:r>
      <w:r w:rsidR="00B41978">
        <w:rPr>
          <w:rFonts w:ascii="Times New Roman" w:eastAsia="맑은 고딕" w:hAnsi="Times New Roman" w:cs="Times New Roman"/>
          <w:lang w:val="en-GB"/>
        </w:rPr>
        <w:t xml:space="preserve">. </w:t>
      </w:r>
      <w:r w:rsidR="00800533">
        <w:rPr>
          <w:rFonts w:ascii="Times New Roman" w:eastAsia="맑은 고딕" w:hAnsi="Times New Roman" w:cs="Times New Roman"/>
          <w:lang w:val="en-GB"/>
        </w:rPr>
        <w:t xml:space="preserve">Such CSI reporting schemes need channel and interference measurements </w:t>
      </w:r>
      <w:r w:rsidR="00A2565F">
        <w:rPr>
          <w:rFonts w:ascii="Times New Roman" w:eastAsia="맑은 고딕" w:hAnsi="Times New Roman" w:cs="Times New Roman"/>
          <w:lang w:val="en-GB"/>
        </w:rPr>
        <w:t>on</w:t>
      </w:r>
      <w:r w:rsidR="00800533">
        <w:rPr>
          <w:rFonts w:ascii="Times New Roman" w:eastAsia="맑은 고딕" w:hAnsi="Times New Roman" w:cs="Times New Roman"/>
          <w:lang w:val="en-GB"/>
        </w:rPr>
        <w:t xml:space="preserve"> increased number of CSI-RS ports/resources and CSI-IM resources</w:t>
      </w:r>
      <w:r w:rsidR="006E13CC">
        <w:rPr>
          <w:rFonts w:ascii="Times New Roman" w:eastAsia="맑은 고딕" w:hAnsi="Times New Roman" w:cs="Times New Roman"/>
          <w:lang w:val="en-GB"/>
        </w:rPr>
        <w:t xml:space="preserve"> per CSI process</w:t>
      </w:r>
      <w:r w:rsidR="007A5538">
        <w:rPr>
          <w:rFonts w:ascii="Times New Roman" w:eastAsia="맑은 고딕" w:hAnsi="Times New Roman" w:cs="Times New Roman"/>
          <w:lang w:val="en-GB"/>
        </w:rPr>
        <w:t>, respectively</w:t>
      </w:r>
      <w:r w:rsidR="005E3AA7">
        <w:rPr>
          <w:rFonts w:ascii="Times New Roman" w:eastAsia="맑은 고딕" w:hAnsi="Times New Roman" w:cs="Times New Roman"/>
          <w:lang w:val="en-GB"/>
        </w:rPr>
        <w:t xml:space="preserve">, </w:t>
      </w:r>
      <w:r w:rsidR="008E68EF">
        <w:rPr>
          <w:rFonts w:ascii="Times New Roman" w:eastAsia="맑은 고딕" w:hAnsi="Times New Roman" w:cs="Times New Roman"/>
          <w:lang w:val="en-GB"/>
        </w:rPr>
        <w:t xml:space="preserve">but </w:t>
      </w:r>
      <w:r w:rsidR="005E3AA7">
        <w:rPr>
          <w:rFonts w:ascii="Times New Roman" w:eastAsia="맑은 고딕" w:hAnsi="Times New Roman" w:cs="Times New Roman"/>
          <w:lang w:val="en-GB"/>
        </w:rPr>
        <w:t>up to 8 layer transmiss</w:t>
      </w:r>
      <w:r w:rsidR="00061DD7">
        <w:rPr>
          <w:rFonts w:ascii="Times New Roman" w:eastAsia="맑은 고딕" w:hAnsi="Times New Roman" w:cs="Times New Roman"/>
          <w:lang w:val="en-GB"/>
        </w:rPr>
        <w:t xml:space="preserve">ion is </w:t>
      </w:r>
      <w:r w:rsidR="008E68EF">
        <w:rPr>
          <w:rFonts w:ascii="Times New Roman" w:eastAsia="맑은 고딕" w:hAnsi="Times New Roman" w:cs="Times New Roman"/>
          <w:lang w:val="en-GB"/>
        </w:rPr>
        <w:t>still used</w:t>
      </w:r>
      <w:r w:rsidR="00061DD7">
        <w:rPr>
          <w:rFonts w:ascii="Times New Roman" w:eastAsia="맑은 고딕" w:hAnsi="Times New Roman" w:cs="Times New Roman"/>
          <w:lang w:val="en-GB"/>
        </w:rPr>
        <w:t xml:space="preserve">. </w:t>
      </w:r>
      <w:r w:rsidR="00800533">
        <w:rPr>
          <w:rFonts w:ascii="Times New Roman" w:eastAsia="맑은 고딕" w:hAnsi="Times New Roman" w:cs="Times New Roman"/>
          <w:lang w:val="en-GB"/>
        </w:rPr>
        <w:t xml:space="preserve">Even though DMRS enhancement may </w:t>
      </w:r>
      <w:r w:rsidR="00AE2B0B">
        <w:rPr>
          <w:rFonts w:ascii="Times New Roman" w:eastAsia="맑은 고딕" w:hAnsi="Times New Roman" w:cs="Times New Roman"/>
          <w:lang w:val="en-GB"/>
        </w:rPr>
        <w:t xml:space="preserve">necessitate change in DCI payload </w:t>
      </w:r>
      <w:r w:rsidR="00023AC4">
        <w:rPr>
          <w:rFonts w:ascii="Times New Roman" w:eastAsia="맑은 고딕" w:hAnsi="Times New Roman" w:cs="Times New Roman"/>
          <w:lang w:val="en-GB"/>
        </w:rPr>
        <w:t xml:space="preserve">for </w:t>
      </w:r>
      <w:r w:rsidR="00AE2B0B">
        <w:rPr>
          <w:rFonts w:ascii="Times New Roman" w:eastAsia="맑은 고딕" w:hAnsi="Times New Roman" w:cs="Times New Roman"/>
          <w:lang w:val="en-GB"/>
        </w:rPr>
        <w:t>‘antenna port</w:t>
      </w:r>
      <w:r w:rsidR="00623D52">
        <w:rPr>
          <w:rFonts w:ascii="Times New Roman" w:eastAsia="맑은 고딕" w:hAnsi="Times New Roman" w:cs="Times New Roman"/>
          <w:lang w:val="en-GB"/>
        </w:rPr>
        <w:t>(s)</w:t>
      </w:r>
      <w:r w:rsidR="00AE2B0B">
        <w:rPr>
          <w:rFonts w:ascii="Times New Roman" w:eastAsia="맑은 고딕" w:hAnsi="Times New Roman" w:cs="Times New Roman"/>
          <w:lang w:val="en-GB"/>
        </w:rPr>
        <w:t xml:space="preserve">, scrambling </w:t>
      </w:r>
      <w:r w:rsidR="00623D52">
        <w:rPr>
          <w:rFonts w:ascii="Times New Roman" w:eastAsia="맑은 고딕" w:hAnsi="Times New Roman" w:cs="Times New Roman"/>
          <w:lang w:val="en-GB"/>
        </w:rPr>
        <w:t>identity</w:t>
      </w:r>
      <w:r w:rsidR="00AE2B0B">
        <w:rPr>
          <w:rFonts w:ascii="Times New Roman" w:eastAsia="맑은 고딕" w:hAnsi="Times New Roman" w:cs="Times New Roman"/>
          <w:lang w:val="en-GB"/>
        </w:rPr>
        <w:t xml:space="preserve">, </w:t>
      </w:r>
      <w:r w:rsidR="00623D52">
        <w:rPr>
          <w:rFonts w:ascii="Times New Roman" w:eastAsia="맑은 고딕" w:hAnsi="Times New Roman" w:cs="Times New Roman"/>
          <w:lang w:val="en-GB"/>
        </w:rPr>
        <w:t>number of layers indication’ field</w:t>
      </w:r>
      <w:r w:rsidR="00091B68">
        <w:rPr>
          <w:rFonts w:ascii="Times New Roman" w:eastAsia="맑은 고딕" w:hAnsi="Times New Roman" w:cs="Times New Roman"/>
          <w:lang w:val="en-GB"/>
        </w:rPr>
        <w:t xml:space="preserve">, it can be supported with the existing DCI format by configuring its payload size with respect to RRC configuration like </w:t>
      </w:r>
      <w:r w:rsidR="00F97F00">
        <w:rPr>
          <w:rFonts w:ascii="Times New Roman" w:eastAsia="맑은 고딕" w:hAnsi="Times New Roman" w:cs="Times New Roman"/>
          <w:lang w:val="en-GB"/>
        </w:rPr>
        <w:t xml:space="preserve">CIF for </w:t>
      </w:r>
      <w:r w:rsidR="00091B68">
        <w:rPr>
          <w:rFonts w:ascii="Times New Roman" w:eastAsia="맑은 고딕" w:hAnsi="Times New Roman" w:cs="Times New Roman"/>
          <w:lang w:val="en-GB"/>
        </w:rPr>
        <w:t xml:space="preserve">CA. </w:t>
      </w:r>
      <w:r w:rsidR="00372A07">
        <w:rPr>
          <w:rFonts w:ascii="Times New Roman" w:eastAsia="맑은 고딕" w:hAnsi="Times New Roman" w:cs="Times New Roman"/>
          <w:lang w:val="en-GB"/>
        </w:rPr>
        <w:t xml:space="preserve">Since TM 10 already </w:t>
      </w:r>
      <w:r w:rsidR="00C621F3">
        <w:rPr>
          <w:rFonts w:ascii="Times New Roman" w:eastAsia="맑은 고딕" w:hAnsi="Times New Roman" w:cs="Times New Roman"/>
          <w:lang w:val="en-GB"/>
        </w:rPr>
        <w:t>employ</w:t>
      </w:r>
      <w:r w:rsidR="00665A15">
        <w:rPr>
          <w:rFonts w:ascii="Times New Roman" w:eastAsia="맑은 고딕" w:hAnsi="Times New Roman" w:cs="Times New Roman"/>
          <w:lang w:val="en-GB"/>
        </w:rPr>
        <w:t>s</w:t>
      </w:r>
      <w:r w:rsidR="00C621F3">
        <w:rPr>
          <w:rFonts w:ascii="Times New Roman" w:eastAsia="맑은 고딕" w:hAnsi="Times New Roman" w:cs="Times New Roman"/>
          <w:lang w:val="en-GB"/>
        </w:rPr>
        <w:t xml:space="preserve"> </w:t>
      </w:r>
      <w:r w:rsidR="00180BB6">
        <w:rPr>
          <w:rFonts w:ascii="Times New Roman" w:eastAsia="맑은 고딕" w:hAnsi="Times New Roman" w:cs="Times New Roman"/>
          <w:lang w:val="en-GB"/>
        </w:rPr>
        <w:t xml:space="preserve">use of </w:t>
      </w:r>
      <w:r w:rsidR="00372A07">
        <w:rPr>
          <w:rFonts w:ascii="Times New Roman" w:eastAsia="맑은 고딕" w:hAnsi="Times New Roman" w:cs="Times New Roman"/>
          <w:lang w:val="en-GB"/>
        </w:rPr>
        <w:t>CSI process</w:t>
      </w:r>
      <w:r w:rsidR="00665A15">
        <w:rPr>
          <w:rFonts w:ascii="Times New Roman" w:eastAsia="맑은 고딕" w:hAnsi="Times New Roman" w:cs="Times New Roman"/>
          <w:lang w:val="en-GB"/>
        </w:rPr>
        <w:t xml:space="preserve"> for CSI measurement</w:t>
      </w:r>
      <w:r w:rsidR="00092936">
        <w:rPr>
          <w:rFonts w:ascii="Times New Roman" w:eastAsia="맑은 고딕" w:hAnsi="Times New Roman" w:cs="Times New Roman"/>
          <w:lang w:val="en-GB"/>
        </w:rPr>
        <w:t xml:space="preserve"> and CoMP with EB/FD-MIMO may need to be introduced in later release</w:t>
      </w:r>
      <w:r w:rsidR="003F75F8">
        <w:rPr>
          <w:rFonts w:ascii="Times New Roman" w:eastAsia="맑은 고딕" w:hAnsi="Times New Roman" w:cs="Times New Roman"/>
          <w:lang w:val="en-GB"/>
        </w:rPr>
        <w:t xml:space="preserve"> or to be operated in a implementation</w:t>
      </w:r>
      <w:r w:rsidR="00D859D8">
        <w:rPr>
          <w:rFonts w:ascii="Times New Roman" w:eastAsia="맑은 고딕" w:hAnsi="Times New Roman" w:cs="Times New Roman"/>
          <w:lang w:val="en-GB"/>
        </w:rPr>
        <w:t>-specific manner</w:t>
      </w:r>
      <w:r w:rsidR="00372A07">
        <w:rPr>
          <w:rFonts w:ascii="Times New Roman" w:eastAsia="맑은 고딕" w:hAnsi="Times New Roman" w:cs="Times New Roman"/>
          <w:lang w:val="en-GB"/>
        </w:rPr>
        <w:t xml:space="preserve">, </w:t>
      </w:r>
      <w:r w:rsidR="00D1090B">
        <w:rPr>
          <w:rFonts w:ascii="Times New Roman" w:eastAsia="맑은 고딕" w:hAnsi="Times New Roman" w:cs="Times New Roman"/>
          <w:lang w:val="en-GB"/>
        </w:rPr>
        <w:t xml:space="preserve">it would be </w:t>
      </w:r>
      <w:r w:rsidR="0041300E">
        <w:rPr>
          <w:rFonts w:ascii="Times New Roman" w:eastAsia="맑은 고딕" w:hAnsi="Times New Roman" w:cs="Times New Roman"/>
          <w:lang w:val="en-GB"/>
        </w:rPr>
        <w:t>sufficient to use TM</w:t>
      </w:r>
      <w:r w:rsidR="00D37E72">
        <w:rPr>
          <w:rFonts w:ascii="Times New Roman" w:eastAsia="맑은 고딕" w:hAnsi="Times New Roman" w:cs="Times New Roman"/>
          <w:lang w:val="en-GB"/>
        </w:rPr>
        <w:t xml:space="preserve"> </w:t>
      </w:r>
      <w:r w:rsidR="0041300E">
        <w:rPr>
          <w:rFonts w:ascii="Times New Roman" w:eastAsia="맑은 고딕" w:hAnsi="Times New Roman" w:cs="Times New Roman"/>
          <w:lang w:val="en-GB"/>
        </w:rPr>
        <w:t xml:space="preserve">10 </w:t>
      </w:r>
      <w:r w:rsidR="00D37E72">
        <w:rPr>
          <w:rFonts w:ascii="Times New Roman" w:eastAsia="맑은 고딕" w:hAnsi="Times New Roman" w:cs="Times New Roman"/>
          <w:lang w:val="en-GB"/>
        </w:rPr>
        <w:t xml:space="preserve">for supporting all </w:t>
      </w:r>
      <w:r w:rsidR="00E04513">
        <w:rPr>
          <w:rFonts w:ascii="Times New Roman" w:eastAsia="맑은 고딕" w:hAnsi="Times New Roman" w:cs="Times New Roman"/>
          <w:lang w:val="en-GB"/>
        </w:rPr>
        <w:t>Rel-13</w:t>
      </w:r>
      <w:r w:rsidR="00D37E72">
        <w:rPr>
          <w:rFonts w:ascii="Times New Roman" w:eastAsia="맑은 고딕" w:hAnsi="Times New Roman" w:cs="Times New Roman"/>
          <w:lang w:val="en-GB"/>
        </w:rPr>
        <w:t xml:space="preserve"> EB/FD-MIMO features</w:t>
      </w:r>
      <w:r w:rsidR="0041300E">
        <w:rPr>
          <w:rFonts w:ascii="Times New Roman" w:eastAsia="맑은 고딕" w:hAnsi="Times New Roman" w:cs="Times New Roman"/>
          <w:lang w:val="en-GB"/>
        </w:rPr>
        <w:t>.</w:t>
      </w:r>
      <w:r w:rsidR="00D1090B">
        <w:rPr>
          <w:rFonts w:ascii="Times New Roman" w:eastAsia="맑은 고딕" w:hAnsi="Times New Roman" w:cs="Times New Roman"/>
          <w:lang w:val="en-GB"/>
        </w:rPr>
        <w:t xml:space="preserve"> </w:t>
      </w:r>
      <w:r w:rsidR="00092936">
        <w:rPr>
          <w:rFonts w:ascii="Times New Roman" w:eastAsia="맑은 고딕" w:hAnsi="Times New Roman" w:cs="Times New Roman"/>
          <w:lang w:val="en-GB"/>
        </w:rPr>
        <w:t>In this case, therefore, DCI format 2D can be used with additional payload size to support DMRS enhancement for high-order MU-MIMO</w:t>
      </w:r>
      <w:r w:rsidR="00A91578">
        <w:rPr>
          <w:rFonts w:ascii="Times New Roman" w:eastAsia="맑은 고딕" w:hAnsi="Times New Roman" w:cs="Times New Roman"/>
          <w:lang w:val="en-GB"/>
        </w:rPr>
        <w:t xml:space="preserve"> if any.</w:t>
      </w:r>
      <w:r w:rsidR="001A2E79">
        <w:rPr>
          <w:rFonts w:ascii="Times New Roman" w:eastAsia="맑은 고딕" w:hAnsi="Times New Roman" w:cs="Times New Roman"/>
          <w:lang w:val="en-GB"/>
        </w:rPr>
        <w:t xml:space="preserve"> </w:t>
      </w:r>
    </w:p>
    <w:p w14:paraId="44388DA8" w14:textId="5B20EC95" w:rsidR="00DF042F" w:rsidRDefault="00DF042F" w:rsidP="00A113DB">
      <w:pPr>
        <w:wordWrap/>
        <w:spacing w:line="264" w:lineRule="auto"/>
        <w:rPr>
          <w:rFonts w:ascii="Times New Roman" w:eastAsia="맑은 고딕" w:hAnsi="Times New Roman" w:cs="Times New Roman"/>
          <w:lang w:val="en-GB"/>
        </w:rPr>
      </w:pPr>
      <w:r>
        <w:rPr>
          <w:rFonts w:ascii="Times New Roman" w:eastAsia="맑은 고딕" w:hAnsi="Times New Roman" w:cs="Times New Roman"/>
          <w:lang w:val="en-GB"/>
        </w:rPr>
        <w:t>Also</w:t>
      </w:r>
      <w:r w:rsidR="00C40248">
        <w:rPr>
          <w:rFonts w:ascii="Times New Roman" w:eastAsia="맑은 고딕" w:hAnsi="Times New Roman" w:cs="Times New Roman"/>
          <w:lang w:val="en-GB"/>
        </w:rPr>
        <w:t xml:space="preserve">, there are additional features </w:t>
      </w:r>
      <w:r>
        <w:rPr>
          <w:rFonts w:ascii="Times New Roman" w:eastAsia="맑은 고딕" w:hAnsi="Times New Roman" w:cs="Times New Roman"/>
          <w:lang w:val="en-GB"/>
        </w:rPr>
        <w:t xml:space="preserve">that </w:t>
      </w:r>
      <w:r w:rsidR="00474A7D">
        <w:rPr>
          <w:rFonts w:ascii="Times New Roman" w:eastAsia="맑은 고딕" w:hAnsi="Times New Roman" w:cs="Times New Roman"/>
          <w:lang w:val="en-GB"/>
        </w:rPr>
        <w:t>may be supported</w:t>
      </w:r>
      <w:r>
        <w:rPr>
          <w:rFonts w:ascii="Times New Roman" w:eastAsia="맑은 고딕" w:hAnsi="Times New Roman" w:cs="Times New Roman"/>
          <w:lang w:val="en-GB"/>
        </w:rPr>
        <w:t xml:space="preserve"> independent</w:t>
      </w:r>
      <w:r w:rsidR="00474A7D">
        <w:rPr>
          <w:rFonts w:ascii="Times New Roman" w:eastAsia="맑은 고딕" w:hAnsi="Times New Roman" w:cs="Times New Roman"/>
          <w:lang w:val="en-GB"/>
        </w:rPr>
        <w:t>ly no matter of</w:t>
      </w:r>
      <w:r>
        <w:rPr>
          <w:rFonts w:ascii="Times New Roman" w:eastAsia="맑은 고딕" w:hAnsi="Times New Roman" w:cs="Times New Roman"/>
          <w:lang w:val="en-GB"/>
        </w:rPr>
        <w:t xml:space="preserve"> EB/FD-MIMO transmission schemes</w:t>
      </w:r>
      <w:r w:rsidR="007A2D33">
        <w:rPr>
          <w:rFonts w:ascii="Times New Roman" w:eastAsia="맑은 고딕" w:hAnsi="Times New Roman" w:cs="Times New Roman"/>
          <w:lang w:val="en-GB"/>
        </w:rPr>
        <w:t xml:space="preserve"> </w:t>
      </w:r>
      <w:r w:rsidR="00A454A4">
        <w:rPr>
          <w:rFonts w:ascii="Times New Roman" w:eastAsia="맑은 고딕" w:hAnsi="Times New Roman" w:cs="Times New Roman"/>
          <w:lang w:val="en-GB"/>
        </w:rPr>
        <w:t>that are provided for</w:t>
      </w:r>
      <w:r w:rsidR="007A2D33">
        <w:rPr>
          <w:rFonts w:ascii="Times New Roman" w:eastAsia="맑은 고딕" w:hAnsi="Times New Roman" w:cs="Times New Roman"/>
          <w:lang w:val="en-GB"/>
        </w:rPr>
        <w:t xml:space="preserve"> 12/16</w:t>
      </w:r>
      <w:r w:rsidR="00EF7191">
        <w:rPr>
          <w:rFonts w:ascii="Times New Roman" w:eastAsia="맑은 고딕" w:hAnsi="Times New Roman" w:cs="Times New Roman"/>
          <w:lang w:val="en-GB"/>
        </w:rPr>
        <w:t>-</w:t>
      </w:r>
      <w:r w:rsidR="007A2D33">
        <w:rPr>
          <w:rFonts w:ascii="Times New Roman" w:eastAsia="맑은 고딕" w:hAnsi="Times New Roman" w:cs="Times New Roman"/>
          <w:lang w:val="en-GB"/>
        </w:rPr>
        <w:t>port</w:t>
      </w:r>
      <w:r w:rsidR="00EF7191">
        <w:rPr>
          <w:rFonts w:ascii="Times New Roman" w:eastAsia="맑은 고딕" w:hAnsi="Times New Roman" w:cs="Times New Roman"/>
          <w:lang w:val="en-GB"/>
        </w:rPr>
        <w:t xml:space="preserve"> CSI-RS</w:t>
      </w:r>
      <w:r w:rsidR="00C40248">
        <w:rPr>
          <w:rFonts w:ascii="Times New Roman" w:eastAsia="맑은 고딕" w:hAnsi="Times New Roman" w:cs="Times New Roman"/>
          <w:lang w:val="en-GB"/>
        </w:rPr>
        <w:t xml:space="preserve">, </w:t>
      </w:r>
      <w:r w:rsidR="00C40248">
        <w:rPr>
          <w:rFonts w:ascii="Times New Roman" w:eastAsia="맑은 고딕" w:hAnsi="Times New Roman" w:cs="Times New Roman"/>
          <w:lang w:val="en-GB"/>
        </w:rPr>
        <w:t>such as measurement restriction and SRS</w:t>
      </w:r>
      <w:r w:rsidR="00C40248">
        <w:rPr>
          <w:rFonts w:ascii="Times New Roman" w:eastAsia="맑은 고딕" w:hAnsi="Times New Roman" w:cs="Times New Roman"/>
          <w:lang w:val="en-GB"/>
        </w:rPr>
        <w:t xml:space="preserve"> </w:t>
      </w:r>
      <w:r w:rsidR="00BF7240">
        <w:rPr>
          <w:rFonts w:ascii="Times New Roman" w:eastAsia="맑은 고딕" w:hAnsi="Times New Roman" w:cs="Times New Roman"/>
          <w:lang w:val="en-GB"/>
        </w:rPr>
        <w:t xml:space="preserve">capacity </w:t>
      </w:r>
      <w:r w:rsidR="00C40248">
        <w:rPr>
          <w:rFonts w:ascii="Times New Roman" w:eastAsia="맑은 고딕" w:hAnsi="Times New Roman" w:cs="Times New Roman"/>
          <w:lang w:val="en-GB"/>
        </w:rPr>
        <w:t>enhancement</w:t>
      </w:r>
      <w:r w:rsidR="00A2565F">
        <w:rPr>
          <w:rFonts w:ascii="Times New Roman" w:eastAsia="맑은 고딕" w:hAnsi="Times New Roman" w:cs="Times New Roman"/>
          <w:lang w:val="en-GB"/>
        </w:rPr>
        <w:t xml:space="preserve">. </w:t>
      </w:r>
      <w:r w:rsidR="00A91578">
        <w:rPr>
          <w:rFonts w:ascii="Times New Roman" w:eastAsia="맑은 고딕" w:hAnsi="Times New Roman" w:cs="Times New Roman"/>
          <w:lang w:val="en-GB"/>
        </w:rPr>
        <w:t xml:space="preserve">They can be supported </w:t>
      </w:r>
      <w:r w:rsidR="008D6E24">
        <w:rPr>
          <w:rFonts w:ascii="Times New Roman" w:eastAsia="맑은 고딕" w:hAnsi="Times New Roman" w:cs="Times New Roman"/>
          <w:lang w:val="en-GB"/>
        </w:rPr>
        <w:t>for</w:t>
      </w:r>
      <w:r w:rsidR="001A2E79">
        <w:rPr>
          <w:rFonts w:ascii="Times New Roman" w:eastAsia="맑은 고딕" w:hAnsi="Times New Roman" w:cs="Times New Roman"/>
          <w:lang w:val="en-GB"/>
        </w:rPr>
        <w:t xml:space="preserve"> both TM 9 and TM 10</w:t>
      </w:r>
      <w:r w:rsidR="00E04513">
        <w:rPr>
          <w:rFonts w:ascii="Times New Roman" w:eastAsia="맑은 고딕" w:hAnsi="Times New Roman" w:cs="Times New Roman"/>
          <w:lang w:val="en-GB"/>
        </w:rPr>
        <w:t xml:space="preserve">, and measurement restriction </w:t>
      </w:r>
      <w:r w:rsidR="00084509">
        <w:rPr>
          <w:rFonts w:ascii="Times New Roman" w:eastAsia="맑은 고딕" w:hAnsi="Times New Roman" w:cs="Times New Roman"/>
          <w:lang w:val="en-GB"/>
        </w:rPr>
        <w:t xml:space="preserve">in TM 9 </w:t>
      </w:r>
      <w:r w:rsidR="00E04513">
        <w:rPr>
          <w:rFonts w:ascii="Times New Roman" w:eastAsia="맑은 고딕" w:hAnsi="Times New Roman" w:cs="Times New Roman"/>
          <w:lang w:val="en-GB"/>
        </w:rPr>
        <w:t>is only applicable to channel measurement.</w:t>
      </w:r>
    </w:p>
    <w:p w14:paraId="44D7A2B4" w14:textId="2411DCD1" w:rsidR="00500C7B" w:rsidRDefault="00500C7B" w:rsidP="00500C7B">
      <w:pPr>
        <w:wordWrap/>
        <w:spacing w:line="264" w:lineRule="auto"/>
        <w:rPr>
          <w:rFonts w:ascii="Times New Roman" w:eastAsia="맑은 고딕" w:hAnsi="Times New Roman" w:cs="Times New Roman"/>
          <w:lang w:val="en-GB"/>
        </w:rPr>
      </w:pPr>
      <w:r w:rsidRPr="00712C1A">
        <w:rPr>
          <w:rFonts w:ascii="Times New Roman" w:eastAsia="맑은 고딕" w:hAnsi="Times New Roman" w:cs="Times New Roman"/>
          <w:b/>
          <w:lang w:val="en-GB"/>
        </w:rPr>
        <w:t>Proposal</w:t>
      </w:r>
      <w:r w:rsidR="006025E2">
        <w:rPr>
          <w:rFonts w:ascii="Times New Roman" w:eastAsia="맑은 고딕" w:hAnsi="Times New Roman" w:cs="Times New Roman"/>
          <w:b/>
          <w:lang w:val="en-GB"/>
        </w:rPr>
        <w:t xml:space="preserve"> 5</w:t>
      </w:r>
      <w:r>
        <w:rPr>
          <w:rFonts w:ascii="Times New Roman" w:eastAsia="맑은 고딕" w:hAnsi="Times New Roman" w:cs="Times New Roman"/>
          <w:lang w:val="en-GB"/>
        </w:rPr>
        <w:t xml:space="preserve">: </w:t>
      </w:r>
      <w:r w:rsidR="00084509">
        <w:rPr>
          <w:rFonts w:ascii="Times New Roman" w:eastAsia="맑은 고딕" w:hAnsi="Times New Roman" w:cs="Times New Roman"/>
          <w:lang w:val="en-GB"/>
        </w:rPr>
        <w:t xml:space="preserve">Without introducing new TM, </w:t>
      </w:r>
      <w:r>
        <w:rPr>
          <w:rFonts w:ascii="Times New Roman" w:eastAsia="맑은 고딕" w:hAnsi="Times New Roman" w:cs="Times New Roman"/>
          <w:lang w:val="en-GB"/>
        </w:rPr>
        <w:t xml:space="preserve">TM 10 is used to support all </w:t>
      </w:r>
      <w:r w:rsidR="00084509">
        <w:rPr>
          <w:rFonts w:ascii="Times New Roman" w:eastAsia="맑은 고딕" w:hAnsi="Times New Roman" w:cs="Times New Roman"/>
          <w:lang w:val="en-GB"/>
        </w:rPr>
        <w:t>Rel-13 EB/</w:t>
      </w:r>
      <w:r>
        <w:rPr>
          <w:rFonts w:ascii="Times New Roman" w:eastAsia="맑은 고딕" w:hAnsi="Times New Roman" w:cs="Times New Roman"/>
          <w:lang w:val="en-GB"/>
        </w:rPr>
        <w:t>FD-MIMO features, and TM 9 may be used to support measurement restriction and SRS enhancement schemes.</w:t>
      </w:r>
    </w:p>
    <w:p w14:paraId="6993401F" w14:textId="40603DC8" w:rsidR="00491D04" w:rsidRPr="008A1F1C" w:rsidRDefault="00474302" w:rsidP="00F77717">
      <w:pPr>
        <w:pStyle w:val="1"/>
        <w:numPr>
          <w:ilvl w:val="0"/>
          <w:numId w:val="2"/>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Pr>
          <w:rFonts w:asciiTheme="minorEastAsia" w:eastAsiaTheme="minorEastAsia" w:hAnsiTheme="minorEastAsia" w:hint="eastAsia"/>
          <w:b/>
          <w:sz w:val="28"/>
          <w:szCs w:val="28"/>
          <w:lang w:eastAsia="zh-TW"/>
        </w:rPr>
        <w:t>Conclusion</w:t>
      </w:r>
    </w:p>
    <w:p w14:paraId="510FE277" w14:textId="392F8A5E" w:rsidR="005F1E07" w:rsidRDefault="001E2138" w:rsidP="00A113DB">
      <w:pPr>
        <w:wordWrap/>
        <w:spacing w:line="264" w:lineRule="auto"/>
        <w:rPr>
          <w:rFonts w:ascii="Times" w:eastAsia="맑은 고딕" w:hAnsi="Times" w:cs="Times"/>
        </w:rPr>
      </w:pPr>
      <w:r w:rsidRPr="008A1F1C">
        <w:rPr>
          <w:rFonts w:ascii="Times" w:eastAsia="맑은 고딕" w:hAnsi="Times" w:cs="Times" w:hint="eastAsia"/>
        </w:rPr>
        <w:t>In t</w:t>
      </w:r>
      <w:r w:rsidR="004B6430" w:rsidRPr="008A1F1C">
        <w:rPr>
          <w:rFonts w:ascii="Times" w:eastAsia="맑은 고딕" w:hAnsi="Times" w:cs="Times" w:hint="eastAsia"/>
        </w:rPr>
        <w:t>his contribution</w:t>
      </w:r>
      <w:r w:rsidR="0013311D" w:rsidRPr="008A1F1C">
        <w:rPr>
          <w:rFonts w:ascii="Times" w:eastAsia="맑은 고딕" w:hAnsi="Times" w:cs="Times" w:hint="eastAsia"/>
        </w:rPr>
        <w:t>,</w:t>
      </w:r>
      <w:r w:rsidR="009807D1" w:rsidRPr="008A1F1C">
        <w:rPr>
          <w:rFonts w:ascii="Times" w:eastAsia="맑은 고딕" w:hAnsi="Times" w:cs="Times"/>
        </w:rPr>
        <w:t xml:space="preserve"> </w:t>
      </w:r>
      <w:r w:rsidR="00707403" w:rsidRPr="008A1F1C">
        <w:rPr>
          <w:rFonts w:ascii="Times" w:eastAsia="맑은 고딕" w:hAnsi="Times" w:cs="Times"/>
        </w:rPr>
        <w:t xml:space="preserve">we have discussed </w:t>
      </w:r>
      <w:r w:rsidR="008E1E23">
        <w:rPr>
          <w:rFonts w:ascii="Times" w:eastAsia="맑은 고딕" w:hAnsi="Times" w:cs="Times"/>
        </w:rPr>
        <w:t>the remaining issues on CSI process definition, measurement restriction, and transmission mode</w:t>
      </w:r>
      <w:r w:rsidR="002F2739">
        <w:rPr>
          <w:rFonts w:ascii="Times" w:eastAsia="맑은 고딕" w:hAnsi="Times" w:cs="Times"/>
        </w:rPr>
        <w:t>. From the discussion, we suggest the following proposals:</w:t>
      </w:r>
    </w:p>
    <w:p w14:paraId="2D267618" w14:textId="77777777" w:rsidR="006025E2" w:rsidRDefault="006025E2" w:rsidP="006025E2">
      <w:pPr>
        <w:wordWrap/>
        <w:spacing w:line="264" w:lineRule="auto"/>
        <w:rPr>
          <w:rFonts w:ascii="Times New Roman" w:eastAsia="맑은 고딕" w:hAnsi="Times New Roman" w:cs="Times New Roman"/>
          <w:lang w:val="en-GB"/>
        </w:rPr>
      </w:pPr>
      <w:r w:rsidRPr="00712C1A">
        <w:rPr>
          <w:rFonts w:ascii="Times New Roman" w:eastAsia="맑은 고딕" w:hAnsi="Times New Roman" w:cs="Times New Roman"/>
          <w:b/>
          <w:lang w:val="en-GB"/>
        </w:rPr>
        <w:t>Proposal</w:t>
      </w:r>
      <w:r>
        <w:rPr>
          <w:rFonts w:ascii="Times New Roman" w:eastAsia="맑은 고딕" w:hAnsi="Times New Roman" w:cs="Times New Roman"/>
          <w:b/>
          <w:lang w:val="en-GB"/>
        </w:rPr>
        <w:t xml:space="preserve"> 1</w:t>
      </w:r>
      <w:r>
        <w:rPr>
          <w:rFonts w:ascii="Times New Roman" w:eastAsia="맑은 고딕" w:hAnsi="Times New Roman" w:cs="Times New Roman"/>
          <w:lang w:val="en-GB"/>
        </w:rPr>
        <w:t>: The maximum number of CSI processes per CC is set to 8.</w:t>
      </w:r>
    </w:p>
    <w:p w14:paraId="5C5111D8" w14:textId="378D3C67" w:rsidR="006025E2" w:rsidRDefault="006025E2" w:rsidP="006025E2">
      <w:pPr>
        <w:wordWrap/>
        <w:spacing w:line="264" w:lineRule="auto"/>
        <w:rPr>
          <w:rFonts w:ascii="Times New Roman" w:eastAsia="맑은 고딕" w:hAnsi="Times New Roman" w:cs="Times New Roman"/>
          <w:b/>
          <w:lang w:val="en-GB"/>
        </w:rPr>
      </w:pPr>
      <w:r w:rsidRPr="00712C1A">
        <w:rPr>
          <w:rFonts w:ascii="Times New Roman" w:eastAsia="맑은 고딕" w:hAnsi="Times New Roman" w:cs="Times New Roman"/>
          <w:b/>
          <w:lang w:val="en-GB"/>
        </w:rPr>
        <w:t>Proposal</w:t>
      </w:r>
      <w:r>
        <w:rPr>
          <w:rFonts w:ascii="Times New Roman" w:eastAsia="맑은 고딕" w:hAnsi="Times New Roman" w:cs="Times New Roman"/>
          <w:b/>
          <w:lang w:val="en-GB"/>
        </w:rPr>
        <w:t xml:space="preserve"> 2</w:t>
      </w:r>
      <w:r>
        <w:rPr>
          <w:rFonts w:ascii="Times New Roman" w:eastAsia="맑은 고딕" w:hAnsi="Times New Roman" w:cs="Times New Roman"/>
          <w:lang w:val="en-GB"/>
        </w:rPr>
        <w:t>: The total maximum number of CSI processes across CC needs to be defined in UE capability.</w:t>
      </w:r>
    </w:p>
    <w:p w14:paraId="4928FED6" w14:textId="6396EC67" w:rsidR="00D12BE2" w:rsidRDefault="00D12BE2" w:rsidP="00D12BE2">
      <w:pPr>
        <w:wordWrap/>
        <w:spacing w:line="264" w:lineRule="auto"/>
        <w:rPr>
          <w:rFonts w:ascii="Times New Roman" w:eastAsia="맑은 고딕" w:hAnsi="Times New Roman" w:cs="Times New Roman"/>
          <w:lang w:val="en-GB"/>
        </w:rPr>
      </w:pPr>
      <w:r w:rsidRPr="00712C1A">
        <w:rPr>
          <w:rFonts w:ascii="Times New Roman" w:eastAsia="맑은 고딕" w:hAnsi="Times New Roman" w:cs="Times New Roman"/>
          <w:b/>
          <w:lang w:val="en-GB"/>
        </w:rPr>
        <w:t>Proposal</w:t>
      </w:r>
      <w:r w:rsidR="006025E2">
        <w:rPr>
          <w:rFonts w:ascii="Times New Roman" w:eastAsia="맑은 고딕" w:hAnsi="Times New Roman" w:cs="Times New Roman"/>
          <w:b/>
          <w:lang w:val="en-GB"/>
        </w:rPr>
        <w:t xml:space="preserve"> 3</w:t>
      </w:r>
      <w:r>
        <w:rPr>
          <w:rFonts w:ascii="Times New Roman" w:eastAsia="맑은 고딕" w:hAnsi="Times New Roman" w:cs="Times New Roman"/>
          <w:lang w:val="en-GB"/>
        </w:rPr>
        <w:t>: For channel MR of periodic Class B CSI reporting with K&gt;1, adopting Alt. 3 is preferred. For channel MR of aperiodic Class B CSI reporting with K&gt;1, adopting Alt. 3 or Alt. 1 with X=1 is preferred.</w:t>
      </w:r>
    </w:p>
    <w:p w14:paraId="44C53806" w14:textId="59953F25" w:rsidR="00D12BE2" w:rsidRDefault="00D12BE2" w:rsidP="00D12BE2">
      <w:pPr>
        <w:wordWrap/>
        <w:spacing w:line="264" w:lineRule="auto"/>
        <w:rPr>
          <w:rFonts w:ascii="Times New Roman" w:eastAsia="맑은 고딕" w:hAnsi="Times New Roman" w:cs="Times New Roman"/>
          <w:lang w:val="en-GB"/>
        </w:rPr>
      </w:pPr>
      <w:r w:rsidRPr="00712C1A">
        <w:rPr>
          <w:rFonts w:ascii="Times New Roman" w:eastAsia="맑은 고딕" w:hAnsi="Times New Roman" w:cs="Times New Roman"/>
          <w:b/>
          <w:lang w:val="en-GB"/>
        </w:rPr>
        <w:t>Proposal</w:t>
      </w:r>
      <w:r w:rsidR="006025E2">
        <w:rPr>
          <w:rFonts w:ascii="Times New Roman" w:eastAsia="맑은 고딕" w:hAnsi="Times New Roman" w:cs="Times New Roman"/>
          <w:b/>
          <w:lang w:val="en-GB"/>
        </w:rPr>
        <w:t xml:space="preserve"> 4</w:t>
      </w:r>
      <w:r>
        <w:rPr>
          <w:rFonts w:ascii="Times New Roman" w:eastAsia="맑은 고딕" w:hAnsi="Times New Roman" w:cs="Times New Roman"/>
          <w:lang w:val="en-GB"/>
        </w:rPr>
        <w:t>: For interference MR of periodic and aperiodic Class B CSI reporting with K&gt;1, adopting Alt. 1 with X=1 is preferred.</w:t>
      </w:r>
    </w:p>
    <w:p w14:paraId="590D42B1" w14:textId="36D111A7" w:rsidR="00546241" w:rsidRDefault="00546241" w:rsidP="00A113DB">
      <w:pPr>
        <w:wordWrap/>
        <w:spacing w:line="264" w:lineRule="auto"/>
        <w:rPr>
          <w:rFonts w:ascii="Times New Roman" w:eastAsia="맑은 고딕" w:hAnsi="Times New Roman" w:cs="Times New Roman"/>
          <w:lang w:val="en-GB"/>
        </w:rPr>
      </w:pPr>
      <w:r w:rsidRPr="00712C1A">
        <w:rPr>
          <w:rFonts w:ascii="Times New Roman" w:eastAsia="맑은 고딕" w:hAnsi="Times New Roman" w:cs="Times New Roman"/>
          <w:b/>
          <w:lang w:val="en-GB"/>
        </w:rPr>
        <w:t>Proposal</w:t>
      </w:r>
      <w:r w:rsidR="006025E2">
        <w:rPr>
          <w:rFonts w:ascii="Times New Roman" w:eastAsia="맑은 고딕" w:hAnsi="Times New Roman" w:cs="Times New Roman"/>
          <w:b/>
          <w:lang w:val="en-GB"/>
        </w:rPr>
        <w:t xml:space="preserve"> 5</w:t>
      </w:r>
      <w:r>
        <w:rPr>
          <w:rFonts w:ascii="Times New Roman" w:eastAsia="맑은 고딕" w:hAnsi="Times New Roman" w:cs="Times New Roman"/>
          <w:lang w:val="en-GB"/>
        </w:rPr>
        <w:t xml:space="preserve">: </w:t>
      </w:r>
      <w:r w:rsidR="00084509">
        <w:rPr>
          <w:rFonts w:ascii="Times New Roman" w:eastAsia="맑은 고딕" w:hAnsi="Times New Roman" w:cs="Times New Roman"/>
          <w:lang w:val="en-GB"/>
        </w:rPr>
        <w:t>Without introducing new TM, TM 10 is used to support all Rel-13 EB/FD-MIMO features, and TM 9 may be used to support measurement restriction and SRS enhancement schemes.</w:t>
      </w:r>
    </w:p>
    <w:p w14:paraId="2A04AB50" w14:textId="77777777" w:rsidR="00491D04" w:rsidRPr="008A1F1C" w:rsidRDefault="00491D04" w:rsidP="00F77717">
      <w:pPr>
        <w:pStyle w:val="1"/>
        <w:numPr>
          <w:ilvl w:val="0"/>
          <w:numId w:val="2"/>
        </w:numPr>
        <w:pBdr>
          <w:top w:val="single" w:sz="12" w:space="3" w:color="auto"/>
        </w:pBdr>
        <w:spacing w:beforeLines="50" w:before="120" w:afterLines="50" w:after="120"/>
        <w:ind w:left="0" w:firstLine="0"/>
        <w:rPr>
          <w:rFonts w:asciiTheme="minorEastAsia" w:eastAsiaTheme="minorEastAsia" w:hAnsiTheme="minorEastAsia"/>
          <w:b/>
          <w:sz w:val="28"/>
          <w:szCs w:val="28"/>
          <w:lang w:eastAsia="zh-TW"/>
        </w:rPr>
      </w:pPr>
      <w:r w:rsidRPr="008A1F1C">
        <w:rPr>
          <w:rFonts w:asciiTheme="minorEastAsia" w:eastAsiaTheme="minorEastAsia" w:hAnsiTheme="minorEastAsia" w:hint="eastAsia"/>
          <w:b/>
          <w:sz w:val="28"/>
          <w:szCs w:val="28"/>
          <w:lang w:eastAsia="zh-TW"/>
        </w:rPr>
        <w:t>References</w:t>
      </w:r>
    </w:p>
    <w:p w14:paraId="1362A115" w14:textId="23D21E34" w:rsidR="005464DD" w:rsidRDefault="005464DD" w:rsidP="00B522DD">
      <w:pPr>
        <w:wordWrap/>
        <w:spacing w:after="60" w:line="252" w:lineRule="auto"/>
        <w:jc w:val="left"/>
        <w:rPr>
          <w:rFonts w:ascii="Times" w:eastAsia="맑은 고딕" w:hAnsi="Times" w:cs="Times"/>
        </w:rPr>
      </w:pPr>
      <w:r>
        <w:rPr>
          <w:rFonts w:ascii="Times" w:eastAsia="맑은 고딕" w:hAnsi="Times" w:cs="Times"/>
        </w:rPr>
        <w:t>[</w:t>
      </w:r>
      <w:r w:rsidR="0099349A">
        <w:rPr>
          <w:rFonts w:ascii="Times" w:eastAsia="맑은 고딕" w:hAnsi="Times" w:cs="Times"/>
        </w:rPr>
        <w:t>1</w:t>
      </w:r>
      <w:r>
        <w:rPr>
          <w:rFonts w:ascii="Times" w:eastAsia="맑은 고딕" w:hAnsi="Times" w:cs="Times" w:hint="eastAsia"/>
        </w:rPr>
        <w:t xml:space="preserve">] </w:t>
      </w:r>
      <w:r w:rsidR="00331F0F">
        <w:rPr>
          <w:rFonts w:ascii="Times" w:eastAsia="맑은 고딕" w:hAnsi="Times" w:cs="Times"/>
        </w:rPr>
        <w:t xml:space="preserve">RAN1 </w:t>
      </w:r>
      <w:r>
        <w:rPr>
          <w:rFonts w:ascii="Times" w:eastAsia="맑은 고딕" w:hAnsi="Times" w:cs="Times" w:hint="eastAsia"/>
        </w:rPr>
        <w:t>Chairman</w:t>
      </w:r>
      <w:r>
        <w:rPr>
          <w:rFonts w:ascii="Times" w:eastAsia="맑은 고딕" w:hAnsi="Times" w:cs="Times"/>
        </w:rPr>
        <w:t>’s Notes, 3GPP RAN1 #82.</w:t>
      </w:r>
    </w:p>
    <w:p w14:paraId="3D013233" w14:textId="4D980909" w:rsidR="005464DD" w:rsidRPr="00F7275A" w:rsidRDefault="008B72D8" w:rsidP="00B50892">
      <w:pPr>
        <w:wordWrap/>
        <w:spacing w:after="60" w:line="252" w:lineRule="auto"/>
        <w:jc w:val="left"/>
        <w:rPr>
          <w:rFonts w:ascii="Times" w:eastAsia="맑은 고딕" w:hAnsi="Times" w:cs="Times"/>
        </w:rPr>
      </w:pPr>
      <w:r>
        <w:rPr>
          <w:rFonts w:ascii="Times" w:eastAsia="맑은 고딕" w:hAnsi="Times" w:cs="Times"/>
        </w:rPr>
        <w:t>[</w:t>
      </w:r>
      <w:r w:rsidR="0099349A">
        <w:rPr>
          <w:rFonts w:ascii="Times" w:eastAsia="맑은 고딕" w:hAnsi="Times" w:cs="Times"/>
        </w:rPr>
        <w:t>2</w:t>
      </w:r>
      <w:r>
        <w:rPr>
          <w:rFonts w:ascii="Times" w:eastAsia="맑은 고딕" w:hAnsi="Times" w:cs="Times" w:hint="eastAsia"/>
        </w:rPr>
        <w:t xml:space="preserve">] </w:t>
      </w:r>
      <w:r>
        <w:rPr>
          <w:rFonts w:ascii="Times" w:eastAsia="맑은 고딕" w:hAnsi="Times" w:cs="Times"/>
        </w:rPr>
        <w:t xml:space="preserve">RAN1 </w:t>
      </w:r>
      <w:r>
        <w:rPr>
          <w:rFonts w:ascii="Times" w:eastAsia="맑은 고딕" w:hAnsi="Times" w:cs="Times" w:hint="eastAsia"/>
        </w:rPr>
        <w:t>Chairman</w:t>
      </w:r>
      <w:r>
        <w:rPr>
          <w:rFonts w:ascii="Times" w:eastAsia="맑은 고딕" w:hAnsi="Times" w:cs="Times"/>
        </w:rPr>
        <w:t>’s Notes, 3GPP RAN1 #82bis.</w:t>
      </w:r>
    </w:p>
    <w:sectPr w:rsidR="005464DD" w:rsidRPr="00F7275A" w:rsidSect="00DF537A">
      <w:footerReference w:type="default" r:id="rId8"/>
      <w:pgSz w:w="11906" w:h="16838"/>
      <w:pgMar w:top="1701" w:right="1304" w:bottom="1440" w:left="1304" w:header="0" w:footer="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126FC" w14:textId="77777777" w:rsidR="00735A79" w:rsidRDefault="00735A79" w:rsidP="004B3531">
      <w:pPr>
        <w:spacing w:after="0" w:line="240" w:lineRule="auto"/>
      </w:pPr>
      <w:r>
        <w:separator/>
      </w:r>
    </w:p>
  </w:endnote>
  <w:endnote w:type="continuationSeparator" w:id="0">
    <w:p w14:paraId="3B264338" w14:textId="77777777" w:rsidR="00735A79" w:rsidRDefault="00735A79"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1589358"/>
      <w:docPartObj>
        <w:docPartGallery w:val="Page Numbers (Bottom of Page)"/>
        <w:docPartUnique/>
      </w:docPartObj>
    </w:sdtPr>
    <w:sdtEndPr>
      <w:rPr>
        <w:rFonts w:ascii="Times New Roman" w:hAnsi="Times New Roman" w:cs="Times New Roman"/>
      </w:rPr>
    </w:sdtEndPr>
    <w:sdtContent>
      <w:p w14:paraId="1F511605" w14:textId="77777777" w:rsidR="004D7E48" w:rsidRPr="00A33570" w:rsidRDefault="004D7E48">
        <w:pPr>
          <w:pStyle w:val="a5"/>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6025E2" w:rsidRPr="006025E2">
          <w:rPr>
            <w:rFonts w:ascii="Times New Roman" w:hAnsi="Times New Roman" w:cs="Times New Roman"/>
            <w:noProof/>
            <w:lang w:val="ko-KR"/>
          </w:rPr>
          <w:t>2</w:t>
        </w:r>
        <w:r w:rsidRPr="00A33570">
          <w:rPr>
            <w:rFonts w:ascii="Times New Roman" w:hAnsi="Times New Roman" w:cs="Times New Roman"/>
          </w:rPr>
          <w:fldChar w:fldCharType="end"/>
        </w:r>
      </w:p>
    </w:sdtContent>
  </w:sdt>
  <w:p w14:paraId="22F7E695" w14:textId="77777777" w:rsidR="004D7E48" w:rsidRDefault="004D7E4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D4344" w14:textId="77777777" w:rsidR="00735A79" w:rsidRDefault="00735A79" w:rsidP="004B3531">
      <w:pPr>
        <w:spacing w:after="0" w:line="240" w:lineRule="auto"/>
      </w:pPr>
      <w:r>
        <w:separator/>
      </w:r>
    </w:p>
  </w:footnote>
  <w:footnote w:type="continuationSeparator" w:id="0">
    <w:p w14:paraId="72342EBF" w14:textId="77777777" w:rsidR="00735A79" w:rsidRDefault="00735A79"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C6068"/>
    <w:multiLevelType w:val="multilevel"/>
    <w:tmpl w:val="1354FD7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A880684"/>
    <w:multiLevelType w:val="hybridMultilevel"/>
    <w:tmpl w:val="EE0A8394"/>
    <w:lvl w:ilvl="0" w:tplc="290AE626">
      <w:start w:val="1"/>
      <w:numFmt w:val="decimal"/>
      <w:lvlText w:val="%1."/>
      <w:lvlJc w:val="left"/>
      <w:pPr>
        <w:tabs>
          <w:tab w:val="num" w:pos="397"/>
        </w:tabs>
        <w:ind w:left="397" w:hanging="397"/>
      </w:pPr>
      <w:rPr>
        <w:rFonts w:hint="eastAsia"/>
        <w:sz w:val="28"/>
        <w:szCs w:val="28"/>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5BDF526B"/>
    <w:multiLevelType w:val="hybridMultilevel"/>
    <w:tmpl w:val="42A057AA"/>
    <w:lvl w:ilvl="0" w:tplc="72DA775C">
      <w:start w:val="1"/>
      <w:numFmt w:val="bullet"/>
      <w:lvlText w:val="•"/>
      <w:lvlJc w:val="left"/>
      <w:pPr>
        <w:tabs>
          <w:tab w:val="num" w:pos="720"/>
        </w:tabs>
        <w:ind w:left="720" w:hanging="360"/>
      </w:pPr>
      <w:rPr>
        <w:rFonts w:ascii="Arial" w:hAnsi="Arial" w:hint="default"/>
      </w:rPr>
    </w:lvl>
    <w:lvl w:ilvl="1" w:tplc="90F21AF6">
      <w:start w:val="596"/>
      <w:numFmt w:val="bullet"/>
      <w:lvlText w:val="–"/>
      <w:lvlJc w:val="left"/>
      <w:pPr>
        <w:tabs>
          <w:tab w:val="num" w:pos="1440"/>
        </w:tabs>
        <w:ind w:left="1440" w:hanging="360"/>
      </w:pPr>
      <w:rPr>
        <w:rFonts w:ascii="Arial" w:hAnsi="Arial" w:hint="default"/>
      </w:rPr>
    </w:lvl>
    <w:lvl w:ilvl="2" w:tplc="A880E288">
      <w:start w:val="596"/>
      <w:numFmt w:val="bullet"/>
      <w:lvlText w:val="•"/>
      <w:lvlJc w:val="left"/>
      <w:pPr>
        <w:tabs>
          <w:tab w:val="num" w:pos="2160"/>
        </w:tabs>
        <w:ind w:left="2160" w:hanging="360"/>
      </w:pPr>
      <w:rPr>
        <w:rFonts w:ascii="Arial" w:hAnsi="Arial" w:hint="default"/>
      </w:rPr>
    </w:lvl>
    <w:lvl w:ilvl="3" w:tplc="FC109DC6" w:tentative="1">
      <w:start w:val="1"/>
      <w:numFmt w:val="bullet"/>
      <w:lvlText w:val="•"/>
      <w:lvlJc w:val="left"/>
      <w:pPr>
        <w:tabs>
          <w:tab w:val="num" w:pos="2880"/>
        </w:tabs>
        <w:ind w:left="2880" w:hanging="360"/>
      </w:pPr>
      <w:rPr>
        <w:rFonts w:ascii="Arial" w:hAnsi="Arial" w:hint="default"/>
      </w:rPr>
    </w:lvl>
    <w:lvl w:ilvl="4" w:tplc="311695D0" w:tentative="1">
      <w:start w:val="1"/>
      <w:numFmt w:val="bullet"/>
      <w:lvlText w:val="•"/>
      <w:lvlJc w:val="left"/>
      <w:pPr>
        <w:tabs>
          <w:tab w:val="num" w:pos="3600"/>
        </w:tabs>
        <w:ind w:left="3600" w:hanging="360"/>
      </w:pPr>
      <w:rPr>
        <w:rFonts w:ascii="Arial" w:hAnsi="Arial" w:hint="default"/>
      </w:rPr>
    </w:lvl>
    <w:lvl w:ilvl="5" w:tplc="BDE205C8" w:tentative="1">
      <w:start w:val="1"/>
      <w:numFmt w:val="bullet"/>
      <w:lvlText w:val="•"/>
      <w:lvlJc w:val="left"/>
      <w:pPr>
        <w:tabs>
          <w:tab w:val="num" w:pos="4320"/>
        </w:tabs>
        <w:ind w:left="4320" w:hanging="360"/>
      </w:pPr>
      <w:rPr>
        <w:rFonts w:ascii="Arial" w:hAnsi="Arial" w:hint="default"/>
      </w:rPr>
    </w:lvl>
    <w:lvl w:ilvl="6" w:tplc="212E3D5C" w:tentative="1">
      <w:start w:val="1"/>
      <w:numFmt w:val="bullet"/>
      <w:lvlText w:val="•"/>
      <w:lvlJc w:val="left"/>
      <w:pPr>
        <w:tabs>
          <w:tab w:val="num" w:pos="5040"/>
        </w:tabs>
        <w:ind w:left="5040" w:hanging="360"/>
      </w:pPr>
      <w:rPr>
        <w:rFonts w:ascii="Arial" w:hAnsi="Arial" w:hint="default"/>
      </w:rPr>
    </w:lvl>
    <w:lvl w:ilvl="7" w:tplc="855CB888" w:tentative="1">
      <w:start w:val="1"/>
      <w:numFmt w:val="bullet"/>
      <w:lvlText w:val="•"/>
      <w:lvlJc w:val="left"/>
      <w:pPr>
        <w:tabs>
          <w:tab w:val="num" w:pos="5760"/>
        </w:tabs>
        <w:ind w:left="5760" w:hanging="360"/>
      </w:pPr>
      <w:rPr>
        <w:rFonts w:ascii="Arial" w:hAnsi="Arial" w:hint="default"/>
      </w:rPr>
    </w:lvl>
    <w:lvl w:ilvl="8" w:tplc="B4387C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812"/>
    <w:rsid w:val="00001A26"/>
    <w:rsid w:val="00001E0D"/>
    <w:rsid w:val="00002D75"/>
    <w:rsid w:val="0000393D"/>
    <w:rsid w:val="000039B6"/>
    <w:rsid w:val="000051F3"/>
    <w:rsid w:val="00007C55"/>
    <w:rsid w:val="00007D12"/>
    <w:rsid w:val="00011519"/>
    <w:rsid w:val="000130C7"/>
    <w:rsid w:val="00013114"/>
    <w:rsid w:val="000131BC"/>
    <w:rsid w:val="00013A25"/>
    <w:rsid w:val="00013D2C"/>
    <w:rsid w:val="00013E65"/>
    <w:rsid w:val="00014052"/>
    <w:rsid w:val="000149DA"/>
    <w:rsid w:val="0001541C"/>
    <w:rsid w:val="00016BCE"/>
    <w:rsid w:val="00016C32"/>
    <w:rsid w:val="00020BE5"/>
    <w:rsid w:val="00020E41"/>
    <w:rsid w:val="0002275C"/>
    <w:rsid w:val="00023400"/>
    <w:rsid w:val="00023AC4"/>
    <w:rsid w:val="00023EF2"/>
    <w:rsid w:val="000248D7"/>
    <w:rsid w:val="00025069"/>
    <w:rsid w:val="00027D9E"/>
    <w:rsid w:val="00031FE6"/>
    <w:rsid w:val="000321EB"/>
    <w:rsid w:val="00032EBF"/>
    <w:rsid w:val="000330DC"/>
    <w:rsid w:val="00033B3F"/>
    <w:rsid w:val="0003515A"/>
    <w:rsid w:val="00035352"/>
    <w:rsid w:val="000358BD"/>
    <w:rsid w:val="00035CB3"/>
    <w:rsid w:val="00036623"/>
    <w:rsid w:val="000377DA"/>
    <w:rsid w:val="00037D1A"/>
    <w:rsid w:val="00037E8E"/>
    <w:rsid w:val="00040FEC"/>
    <w:rsid w:val="00042B5A"/>
    <w:rsid w:val="0004492B"/>
    <w:rsid w:val="00044E92"/>
    <w:rsid w:val="00045D8B"/>
    <w:rsid w:val="00047941"/>
    <w:rsid w:val="000512CB"/>
    <w:rsid w:val="00051480"/>
    <w:rsid w:val="0005183E"/>
    <w:rsid w:val="00051DAC"/>
    <w:rsid w:val="000528B1"/>
    <w:rsid w:val="00052B8C"/>
    <w:rsid w:val="00052C86"/>
    <w:rsid w:val="000541F0"/>
    <w:rsid w:val="00054509"/>
    <w:rsid w:val="00055036"/>
    <w:rsid w:val="00055BE5"/>
    <w:rsid w:val="000564A2"/>
    <w:rsid w:val="00056751"/>
    <w:rsid w:val="00057DDB"/>
    <w:rsid w:val="000619A3"/>
    <w:rsid w:val="00061BD1"/>
    <w:rsid w:val="00061DD7"/>
    <w:rsid w:val="00062E35"/>
    <w:rsid w:val="000645C6"/>
    <w:rsid w:val="00064FBC"/>
    <w:rsid w:val="00066CD0"/>
    <w:rsid w:val="000709AD"/>
    <w:rsid w:val="00071262"/>
    <w:rsid w:val="000729A1"/>
    <w:rsid w:val="00073E6D"/>
    <w:rsid w:val="00074696"/>
    <w:rsid w:val="00074F4F"/>
    <w:rsid w:val="0007561C"/>
    <w:rsid w:val="00076AA6"/>
    <w:rsid w:val="00077005"/>
    <w:rsid w:val="000770E3"/>
    <w:rsid w:val="00080C6F"/>
    <w:rsid w:val="00082093"/>
    <w:rsid w:val="00084509"/>
    <w:rsid w:val="000855B1"/>
    <w:rsid w:val="0008619F"/>
    <w:rsid w:val="00086E21"/>
    <w:rsid w:val="00087CF6"/>
    <w:rsid w:val="00090CF8"/>
    <w:rsid w:val="00091B68"/>
    <w:rsid w:val="000925F2"/>
    <w:rsid w:val="00092936"/>
    <w:rsid w:val="00094E68"/>
    <w:rsid w:val="00095535"/>
    <w:rsid w:val="00095724"/>
    <w:rsid w:val="00096468"/>
    <w:rsid w:val="000967F0"/>
    <w:rsid w:val="00097A0D"/>
    <w:rsid w:val="000A1493"/>
    <w:rsid w:val="000A14BF"/>
    <w:rsid w:val="000A15DF"/>
    <w:rsid w:val="000A1B97"/>
    <w:rsid w:val="000A4226"/>
    <w:rsid w:val="000A56F8"/>
    <w:rsid w:val="000A7209"/>
    <w:rsid w:val="000A77E2"/>
    <w:rsid w:val="000A7E7E"/>
    <w:rsid w:val="000B051C"/>
    <w:rsid w:val="000B08FB"/>
    <w:rsid w:val="000B09C6"/>
    <w:rsid w:val="000B0B65"/>
    <w:rsid w:val="000B14B6"/>
    <w:rsid w:val="000B2028"/>
    <w:rsid w:val="000B22DA"/>
    <w:rsid w:val="000B2992"/>
    <w:rsid w:val="000B30DD"/>
    <w:rsid w:val="000B33EB"/>
    <w:rsid w:val="000B3796"/>
    <w:rsid w:val="000B4112"/>
    <w:rsid w:val="000B799E"/>
    <w:rsid w:val="000C0FA8"/>
    <w:rsid w:val="000C1994"/>
    <w:rsid w:val="000C1AB4"/>
    <w:rsid w:val="000C2CE1"/>
    <w:rsid w:val="000C3730"/>
    <w:rsid w:val="000C5127"/>
    <w:rsid w:val="000C596F"/>
    <w:rsid w:val="000C5A3C"/>
    <w:rsid w:val="000C6E8A"/>
    <w:rsid w:val="000D16EB"/>
    <w:rsid w:val="000D2F96"/>
    <w:rsid w:val="000D3457"/>
    <w:rsid w:val="000D4AEA"/>
    <w:rsid w:val="000D5638"/>
    <w:rsid w:val="000D6F2B"/>
    <w:rsid w:val="000D7F62"/>
    <w:rsid w:val="000E02DC"/>
    <w:rsid w:val="000E1BD2"/>
    <w:rsid w:val="000E25B2"/>
    <w:rsid w:val="000E3A9E"/>
    <w:rsid w:val="000E411D"/>
    <w:rsid w:val="000E5275"/>
    <w:rsid w:val="000E5F60"/>
    <w:rsid w:val="000E76B8"/>
    <w:rsid w:val="000F08BC"/>
    <w:rsid w:val="000F537D"/>
    <w:rsid w:val="001008AD"/>
    <w:rsid w:val="00101FB0"/>
    <w:rsid w:val="001022BE"/>
    <w:rsid w:val="00102B29"/>
    <w:rsid w:val="00102B50"/>
    <w:rsid w:val="00105F7E"/>
    <w:rsid w:val="0010623F"/>
    <w:rsid w:val="00106703"/>
    <w:rsid w:val="00107138"/>
    <w:rsid w:val="001073C3"/>
    <w:rsid w:val="00107691"/>
    <w:rsid w:val="00107D0E"/>
    <w:rsid w:val="00107DBF"/>
    <w:rsid w:val="00110EFE"/>
    <w:rsid w:val="00111490"/>
    <w:rsid w:val="00111497"/>
    <w:rsid w:val="00112865"/>
    <w:rsid w:val="00113512"/>
    <w:rsid w:val="0011351F"/>
    <w:rsid w:val="0011490F"/>
    <w:rsid w:val="00115A10"/>
    <w:rsid w:val="00115B6E"/>
    <w:rsid w:val="00117B6E"/>
    <w:rsid w:val="001212F8"/>
    <w:rsid w:val="0012143D"/>
    <w:rsid w:val="00121E3C"/>
    <w:rsid w:val="00123A70"/>
    <w:rsid w:val="001256F3"/>
    <w:rsid w:val="0012598E"/>
    <w:rsid w:val="00126538"/>
    <w:rsid w:val="0012693C"/>
    <w:rsid w:val="0012694A"/>
    <w:rsid w:val="0012711D"/>
    <w:rsid w:val="001306C9"/>
    <w:rsid w:val="001312A8"/>
    <w:rsid w:val="00131F56"/>
    <w:rsid w:val="001329C2"/>
    <w:rsid w:val="00132CEA"/>
    <w:rsid w:val="0013311D"/>
    <w:rsid w:val="00134974"/>
    <w:rsid w:val="001350B6"/>
    <w:rsid w:val="00135B56"/>
    <w:rsid w:val="00136F33"/>
    <w:rsid w:val="0013735F"/>
    <w:rsid w:val="00140234"/>
    <w:rsid w:val="00143349"/>
    <w:rsid w:val="0014357C"/>
    <w:rsid w:val="00144633"/>
    <w:rsid w:val="00144D71"/>
    <w:rsid w:val="001455C6"/>
    <w:rsid w:val="001456DB"/>
    <w:rsid w:val="00146486"/>
    <w:rsid w:val="001471B4"/>
    <w:rsid w:val="00150438"/>
    <w:rsid w:val="0015146A"/>
    <w:rsid w:val="0015174C"/>
    <w:rsid w:val="00151FA8"/>
    <w:rsid w:val="001520CB"/>
    <w:rsid w:val="00153FA0"/>
    <w:rsid w:val="00154AB1"/>
    <w:rsid w:val="0015579F"/>
    <w:rsid w:val="00155CE6"/>
    <w:rsid w:val="00156360"/>
    <w:rsid w:val="0015784B"/>
    <w:rsid w:val="0016066D"/>
    <w:rsid w:val="0016150D"/>
    <w:rsid w:val="00161F34"/>
    <w:rsid w:val="00162919"/>
    <w:rsid w:val="00163324"/>
    <w:rsid w:val="0016442C"/>
    <w:rsid w:val="00164805"/>
    <w:rsid w:val="0016512C"/>
    <w:rsid w:val="0016654B"/>
    <w:rsid w:val="00167641"/>
    <w:rsid w:val="001676C4"/>
    <w:rsid w:val="001712F5"/>
    <w:rsid w:val="001739BA"/>
    <w:rsid w:val="00174F84"/>
    <w:rsid w:val="001761C0"/>
    <w:rsid w:val="0017627D"/>
    <w:rsid w:val="00176F1F"/>
    <w:rsid w:val="00180BB6"/>
    <w:rsid w:val="00181084"/>
    <w:rsid w:val="00181246"/>
    <w:rsid w:val="00182591"/>
    <w:rsid w:val="0018387F"/>
    <w:rsid w:val="001838CD"/>
    <w:rsid w:val="00183F8B"/>
    <w:rsid w:val="0018489B"/>
    <w:rsid w:val="001848AF"/>
    <w:rsid w:val="001866CE"/>
    <w:rsid w:val="00186901"/>
    <w:rsid w:val="00186D2E"/>
    <w:rsid w:val="0019003D"/>
    <w:rsid w:val="00190423"/>
    <w:rsid w:val="00191CE8"/>
    <w:rsid w:val="00192867"/>
    <w:rsid w:val="00193185"/>
    <w:rsid w:val="00193A5E"/>
    <w:rsid w:val="00194720"/>
    <w:rsid w:val="00194B63"/>
    <w:rsid w:val="00194EF6"/>
    <w:rsid w:val="00195863"/>
    <w:rsid w:val="0019651C"/>
    <w:rsid w:val="00196C22"/>
    <w:rsid w:val="001A0490"/>
    <w:rsid w:val="001A0621"/>
    <w:rsid w:val="001A1BA0"/>
    <w:rsid w:val="001A244C"/>
    <w:rsid w:val="001A2E79"/>
    <w:rsid w:val="001A32C8"/>
    <w:rsid w:val="001A5E03"/>
    <w:rsid w:val="001A62AE"/>
    <w:rsid w:val="001A73BD"/>
    <w:rsid w:val="001A7451"/>
    <w:rsid w:val="001B0377"/>
    <w:rsid w:val="001B1B7B"/>
    <w:rsid w:val="001B2E9B"/>
    <w:rsid w:val="001B5001"/>
    <w:rsid w:val="001B5224"/>
    <w:rsid w:val="001B6B58"/>
    <w:rsid w:val="001B6E05"/>
    <w:rsid w:val="001B77CF"/>
    <w:rsid w:val="001C0DC0"/>
    <w:rsid w:val="001C14C2"/>
    <w:rsid w:val="001C2CF5"/>
    <w:rsid w:val="001C2F1A"/>
    <w:rsid w:val="001C3F30"/>
    <w:rsid w:val="001C444C"/>
    <w:rsid w:val="001C4BDC"/>
    <w:rsid w:val="001C6392"/>
    <w:rsid w:val="001C63A7"/>
    <w:rsid w:val="001C6640"/>
    <w:rsid w:val="001C6BD0"/>
    <w:rsid w:val="001C72EB"/>
    <w:rsid w:val="001D0635"/>
    <w:rsid w:val="001D0923"/>
    <w:rsid w:val="001D39B5"/>
    <w:rsid w:val="001D3C60"/>
    <w:rsid w:val="001D5908"/>
    <w:rsid w:val="001D7C97"/>
    <w:rsid w:val="001D7F54"/>
    <w:rsid w:val="001E0F28"/>
    <w:rsid w:val="001E10B9"/>
    <w:rsid w:val="001E1263"/>
    <w:rsid w:val="001E1EE7"/>
    <w:rsid w:val="001E2138"/>
    <w:rsid w:val="001E25F5"/>
    <w:rsid w:val="001E2F39"/>
    <w:rsid w:val="001E6A77"/>
    <w:rsid w:val="001E7FDD"/>
    <w:rsid w:val="001F0718"/>
    <w:rsid w:val="001F1D88"/>
    <w:rsid w:val="001F2A51"/>
    <w:rsid w:val="001F3C33"/>
    <w:rsid w:val="001F5EA5"/>
    <w:rsid w:val="001F6835"/>
    <w:rsid w:val="001F79A2"/>
    <w:rsid w:val="00200BD8"/>
    <w:rsid w:val="0020205F"/>
    <w:rsid w:val="0020269A"/>
    <w:rsid w:val="00202EAC"/>
    <w:rsid w:val="00204884"/>
    <w:rsid w:val="00207739"/>
    <w:rsid w:val="00211525"/>
    <w:rsid w:val="00211864"/>
    <w:rsid w:val="00211E81"/>
    <w:rsid w:val="00212548"/>
    <w:rsid w:val="00212946"/>
    <w:rsid w:val="00212CE6"/>
    <w:rsid w:val="00212FBD"/>
    <w:rsid w:val="002140B7"/>
    <w:rsid w:val="00214D90"/>
    <w:rsid w:val="00215103"/>
    <w:rsid w:val="002155BE"/>
    <w:rsid w:val="00216D19"/>
    <w:rsid w:val="002176F1"/>
    <w:rsid w:val="002177F8"/>
    <w:rsid w:val="00217EA9"/>
    <w:rsid w:val="00221235"/>
    <w:rsid w:val="002233CE"/>
    <w:rsid w:val="00224D26"/>
    <w:rsid w:val="002257F0"/>
    <w:rsid w:val="00226566"/>
    <w:rsid w:val="002278CA"/>
    <w:rsid w:val="00231354"/>
    <w:rsid w:val="00231A8B"/>
    <w:rsid w:val="002325B1"/>
    <w:rsid w:val="00232795"/>
    <w:rsid w:val="00232852"/>
    <w:rsid w:val="002328EE"/>
    <w:rsid w:val="002337BB"/>
    <w:rsid w:val="002346E2"/>
    <w:rsid w:val="002351C3"/>
    <w:rsid w:val="002357AB"/>
    <w:rsid w:val="00236C9E"/>
    <w:rsid w:val="0023704D"/>
    <w:rsid w:val="00240211"/>
    <w:rsid w:val="00240316"/>
    <w:rsid w:val="00240611"/>
    <w:rsid w:val="002443A5"/>
    <w:rsid w:val="00245275"/>
    <w:rsid w:val="002455D6"/>
    <w:rsid w:val="00247C18"/>
    <w:rsid w:val="002504A2"/>
    <w:rsid w:val="00250552"/>
    <w:rsid w:val="002509A7"/>
    <w:rsid w:val="002522CD"/>
    <w:rsid w:val="00252AAF"/>
    <w:rsid w:val="00253561"/>
    <w:rsid w:val="0025485A"/>
    <w:rsid w:val="00254B5E"/>
    <w:rsid w:val="00257933"/>
    <w:rsid w:val="00260080"/>
    <w:rsid w:val="00262070"/>
    <w:rsid w:val="00262E4E"/>
    <w:rsid w:val="00263071"/>
    <w:rsid w:val="00264887"/>
    <w:rsid w:val="00264ABD"/>
    <w:rsid w:val="002662AC"/>
    <w:rsid w:val="0026703B"/>
    <w:rsid w:val="00267257"/>
    <w:rsid w:val="00267D89"/>
    <w:rsid w:val="0027085D"/>
    <w:rsid w:val="00270C92"/>
    <w:rsid w:val="00270ECC"/>
    <w:rsid w:val="00271636"/>
    <w:rsid w:val="00272B78"/>
    <w:rsid w:val="00273D2D"/>
    <w:rsid w:val="00275E75"/>
    <w:rsid w:val="002773B7"/>
    <w:rsid w:val="00281C39"/>
    <w:rsid w:val="00281D0C"/>
    <w:rsid w:val="00282C8C"/>
    <w:rsid w:val="00284328"/>
    <w:rsid w:val="0028630E"/>
    <w:rsid w:val="00286B06"/>
    <w:rsid w:val="002905AB"/>
    <w:rsid w:val="0029196F"/>
    <w:rsid w:val="002919A6"/>
    <w:rsid w:val="00292075"/>
    <w:rsid w:val="002929D4"/>
    <w:rsid w:val="00293341"/>
    <w:rsid w:val="0029371E"/>
    <w:rsid w:val="002940C9"/>
    <w:rsid w:val="00295521"/>
    <w:rsid w:val="00296D1B"/>
    <w:rsid w:val="0029758A"/>
    <w:rsid w:val="00297B87"/>
    <w:rsid w:val="002A067B"/>
    <w:rsid w:val="002A098D"/>
    <w:rsid w:val="002A3780"/>
    <w:rsid w:val="002A3DB9"/>
    <w:rsid w:val="002A5C2A"/>
    <w:rsid w:val="002A651A"/>
    <w:rsid w:val="002A6EF4"/>
    <w:rsid w:val="002A747C"/>
    <w:rsid w:val="002A756B"/>
    <w:rsid w:val="002B196A"/>
    <w:rsid w:val="002B1BA8"/>
    <w:rsid w:val="002B2402"/>
    <w:rsid w:val="002B2558"/>
    <w:rsid w:val="002B51C2"/>
    <w:rsid w:val="002B540A"/>
    <w:rsid w:val="002B5A3F"/>
    <w:rsid w:val="002B61EE"/>
    <w:rsid w:val="002C06E2"/>
    <w:rsid w:val="002C072D"/>
    <w:rsid w:val="002C3A8E"/>
    <w:rsid w:val="002C3FC7"/>
    <w:rsid w:val="002C4B55"/>
    <w:rsid w:val="002C5B1C"/>
    <w:rsid w:val="002C5FA5"/>
    <w:rsid w:val="002C5FB4"/>
    <w:rsid w:val="002C7324"/>
    <w:rsid w:val="002D22B7"/>
    <w:rsid w:val="002D45C7"/>
    <w:rsid w:val="002D4A10"/>
    <w:rsid w:val="002D6628"/>
    <w:rsid w:val="002E19CC"/>
    <w:rsid w:val="002E1DDE"/>
    <w:rsid w:val="002E3A5D"/>
    <w:rsid w:val="002E44D5"/>
    <w:rsid w:val="002E4654"/>
    <w:rsid w:val="002E46CF"/>
    <w:rsid w:val="002E51A7"/>
    <w:rsid w:val="002E6BEC"/>
    <w:rsid w:val="002E7D80"/>
    <w:rsid w:val="002F02C0"/>
    <w:rsid w:val="002F0CEE"/>
    <w:rsid w:val="002F0F7E"/>
    <w:rsid w:val="002F1F8B"/>
    <w:rsid w:val="002F2144"/>
    <w:rsid w:val="002F2739"/>
    <w:rsid w:val="002F2D5A"/>
    <w:rsid w:val="002F379B"/>
    <w:rsid w:val="002F46D8"/>
    <w:rsid w:val="002F5765"/>
    <w:rsid w:val="002F62D4"/>
    <w:rsid w:val="002F6792"/>
    <w:rsid w:val="002F7B26"/>
    <w:rsid w:val="00301237"/>
    <w:rsid w:val="00303351"/>
    <w:rsid w:val="00304BBA"/>
    <w:rsid w:val="00304FBA"/>
    <w:rsid w:val="00305F1C"/>
    <w:rsid w:val="00306F57"/>
    <w:rsid w:val="00307A8A"/>
    <w:rsid w:val="0031078D"/>
    <w:rsid w:val="00310FFB"/>
    <w:rsid w:val="00312A1F"/>
    <w:rsid w:val="00312AE2"/>
    <w:rsid w:val="003137C1"/>
    <w:rsid w:val="00313C84"/>
    <w:rsid w:val="00313D42"/>
    <w:rsid w:val="00314547"/>
    <w:rsid w:val="003161F9"/>
    <w:rsid w:val="003164B1"/>
    <w:rsid w:val="00316DA7"/>
    <w:rsid w:val="00320D7A"/>
    <w:rsid w:val="00321040"/>
    <w:rsid w:val="00321A67"/>
    <w:rsid w:val="003227DF"/>
    <w:rsid w:val="00323E0B"/>
    <w:rsid w:val="00324774"/>
    <w:rsid w:val="00324F98"/>
    <w:rsid w:val="00326089"/>
    <w:rsid w:val="00327476"/>
    <w:rsid w:val="003278EB"/>
    <w:rsid w:val="00331F0F"/>
    <w:rsid w:val="00332878"/>
    <w:rsid w:val="00332BD4"/>
    <w:rsid w:val="00333029"/>
    <w:rsid w:val="003333AC"/>
    <w:rsid w:val="0033380A"/>
    <w:rsid w:val="00333FC1"/>
    <w:rsid w:val="00334C36"/>
    <w:rsid w:val="003354F9"/>
    <w:rsid w:val="00335AEC"/>
    <w:rsid w:val="00335E3D"/>
    <w:rsid w:val="00335FF0"/>
    <w:rsid w:val="00336AF6"/>
    <w:rsid w:val="00336B37"/>
    <w:rsid w:val="00336FDB"/>
    <w:rsid w:val="00337C0E"/>
    <w:rsid w:val="00337C2A"/>
    <w:rsid w:val="00337E8D"/>
    <w:rsid w:val="00340999"/>
    <w:rsid w:val="003410FF"/>
    <w:rsid w:val="003413B2"/>
    <w:rsid w:val="003416FE"/>
    <w:rsid w:val="00341D1D"/>
    <w:rsid w:val="0034342A"/>
    <w:rsid w:val="00343E4D"/>
    <w:rsid w:val="003448F5"/>
    <w:rsid w:val="0034591A"/>
    <w:rsid w:val="00346B73"/>
    <w:rsid w:val="00347625"/>
    <w:rsid w:val="00347E2F"/>
    <w:rsid w:val="0035007C"/>
    <w:rsid w:val="003516DF"/>
    <w:rsid w:val="00351BA5"/>
    <w:rsid w:val="00351CB7"/>
    <w:rsid w:val="00352119"/>
    <w:rsid w:val="0035372B"/>
    <w:rsid w:val="003542C0"/>
    <w:rsid w:val="00355789"/>
    <w:rsid w:val="003576F1"/>
    <w:rsid w:val="00357E61"/>
    <w:rsid w:val="00360109"/>
    <w:rsid w:val="003608B5"/>
    <w:rsid w:val="003619C1"/>
    <w:rsid w:val="003624F4"/>
    <w:rsid w:val="00362982"/>
    <w:rsid w:val="00363781"/>
    <w:rsid w:val="00363B5C"/>
    <w:rsid w:val="00365594"/>
    <w:rsid w:val="00365758"/>
    <w:rsid w:val="0036681E"/>
    <w:rsid w:val="003672F6"/>
    <w:rsid w:val="00367ABF"/>
    <w:rsid w:val="003702FE"/>
    <w:rsid w:val="003712DD"/>
    <w:rsid w:val="00372A07"/>
    <w:rsid w:val="00372DA2"/>
    <w:rsid w:val="0037303D"/>
    <w:rsid w:val="003738A1"/>
    <w:rsid w:val="003755DB"/>
    <w:rsid w:val="003758B9"/>
    <w:rsid w:val="00376E45"/>
    <w:rsid w:val="0037717C"/>
    <w:rsid w:val="00377D11"/>
    <w:rsid w:val="0038036B"/>
    <w:rsid w:val="00380987"/>
    <w:rsid w:val="00380D4C"/>
    <w:rsid w:val="00380F95"/>
    <w:rsid w:val="0038144E"/>
    <w:rsid w:val="00381D5B"/>
    <w:rsid w:val="00383DB9"/>
    <w:rsid w:val="00384F3F"/>
    <w:rsid w:val="00385D16"/>
    <w:rsid w:val="00386DE4"/>
    <w:rsid w:val="00391598"/>
    <w:rsid w:val="0039159F"/>
    <w:rsid w:val="003917C2"/>
    <w:rsid w:val="00394816"/>
    <w:rsid w:val="0039605D"/>
    <w:rsid w:val="003968F3"/>
    <w:rsid w:val="00397154"/>
    <w:rsid w:val="00397793"/>
    <w:rsid w:val="00397F96"/>
    <w:rsid w:val="003A0295"/>
    <w:rsid w:val="003A07BB"/>
    <w:rsid w:val="003A0FE4"/>
    <w:rsid w:val="003A2C60"/>
    <w:rsid w:val="003A3C50"/>
    <w:rsid w:val="003A5272"/>
    <w:rsid w:val="003A5BC7"/>
    <w:rsid w:val="003A5E6C"/>
    <w:rsid w:val="003A69EA"/>
    <w:rsid w:val="003A6DD6"/>
    <w:rsid w:val="003A6F54"/>
    <w:rsid w:val="003A7568"/>
    <w:rsid w:val="003A7BDA"/>
    <w:rsid w:val="003B054D"/>
    <w:rsid w:val="003B0FA5"/>
    <w:rsid w:val="003B1169"/>
    <w:rsid w:val="003B1C3E"/>
    <w:rsid w:val="003B244C"/>
    <w:rsid w:val="003B26B4"/>
    <w:rsid w:val="003B2A7D"/>
    <w:rsid w:val="003B2BFE"/>
    <w:rsid w:val="003B3334"/>
    <w:rsid w:val="003B3389"/>
    <w:rsid w:val="003B512E"/>
    <w:rsid w:val="003B5EED"/>
    <w:rsid w:val="003B6620"/>
    <w:rsid w:val="003C1A88"/>
    <w:rsid w:val="003C25B1"/>
    <w:rsid w:val="003C29F9"/>
    <w:rsid w:val="003C4AC3"/>
    <w:rsid w:val="003C5AE4"/>
    <w:rsid w:val="003C7510"/>
    <w:rsid w:val="003D128C"/>
    <w:rsid w:val="003D1571"/>
    <w:rsid w:val="003D178E"/>
    <w:rsid w:val="003D1D6D"/>
    <w:rsid w:val="003D2038"/>
    <w:rsid w:val="003D2D50"/>
    <w:rsid w:val="003D2FA7"/>
    <w:rsid w:val="003D3262"/>
    <w:rsid w:val="003D3991"/>
    <w:rsid w:val="003D4132"/>
    <w:rsid w:val="003D4DE0"/>
    <w:rsid w:val="003D7F3F"/>
    <w:rsid w:val="003D7FE8"/>
    <w:rsid w:val="003E0219"/>
    <w:rsid w:val="003E1555"/>
    <w:rsid w:val="003E163C"/>
    <w:rsid w:val="003E2965"/>
    <w:rsid w:val="003E2A38"/>
    <w:rsid w:val="003E3400"/>
    <w:rsid w:val="003E3F3D"/>
    <w:rsid w:val="003E4852"/>
    <w:rsid w:val="003E4A1A"/>
    <w:rsid w:val="003E4F67"/>
    <w:rsid w:val="003E504E"/>
    <w:rsid w:val="003E52DC"/>
    <w:rsid w:val="003E5F57"/>
    <w:rsid w:val="003E6674"/>
    <w:rsid w:val="003E69A5"/>
    <w:rsid w:val="003E7756"/>
    <w:rsid w:val="003E7839"/>
    <w:rsid w:val="003E7D85"/>
    <w:rsid w:val="003F09DC"/>
    <w:rsid w:val="003F1AE0"/>
    <w:rsid w:val="003F1B7D"/>
    <w:rsid w:val="003F1E6B"/>
    <w:rsid w:val="003F2201"/>
    <w:rsid w:val="003F57BB"/>
    <w:rsid w:val="003F65BE"/>
    <w:rsid w:val="003F6897"/>
    <w:rsid w:val="003F75F8"/>
    <w:rsid w:val="003F7D71"/>
    <w:rsid w:val="00400CE4"/>
    <w:rsid w:val="00400CF0"/>
    <w:rsid w:val="00401DD8"/>
    <w:rsid w:val="00402227"/>
    <w:rsid w:val="004053CA"/>
    <w:rsid w:val="00405721"/>
    <w:rsid w:val="00406C33"/>
    <w:rsid w:val="00407DBF"/>
    <w:rsid w:val="004101E0"/>
    <w:rsid w:val="004124DE"/>
    <w:rsid w:val="00412795"/>
    <w:rsid w:val="00412DA6"/>
    <w:rsid w:val="0041300E"/>
    <w:rsid w:val="00413862"/>
    <w:rsid w:val="004145B8"/>
    <w:rsid w:val="0041497E"/>
    <w:rsid w:val="00414B37"/>
    <w:rsid w:val="00415ADD"/>
    <w:rsid w:val="00416F20"/>
    <w:rsid w:val="00417C90"/>
    <w:rsid w:val="0042092E"/>
    <w:rsid w:val="004209F3"/>
    <w:rsid w:val="00420E56"/>
    <w:rsid w:val="0042173E"/>
    <w:rsid w:val="004232A8"/>
    <w:rsid w:val="0042330B"/>
    <w:rsid w:val="0042338B"/>
    <w:rsid w:val="00423FA4"/>
    <w:rsid w:val="0042522D"/>
    <w:rsid w:val="00425252"/>
    <w:rsid w:val="00425D78"/>
    <w:rsid w:val="004301FA"/>
    <w:rsid w:val="004306E5"/>
    <w:rsid w:val="00432E63"/>
    <w:rsid w:val="00435B0D"/>
    <w:rsid w:val="00435D5B"/>
    <w:rsid w:val="00435DB8"/>
    <w:rsid w:val="004364F9"/>
    <w:rsid w:val="00436E59"/>
    <w:rsid w:val="00440634"/>
    <w:rsid w:val="00441512"/>
    <w:rsid w:val="00442188"/>
    <w:rsid w:val="00442BBE"/>
    <w:rsid w:val="004435E6"/>
    <w:rsid w:val="00443608"/>
    <w:rsid w:val="00443A44"/>
    <w:rsid w:val="00443A6F"/>
    <w:rsid w:val="00444203"/>
    <w:rsid w:val="00445BA7"/>
    <w:rsid w:val="00446FD6"/>
    <w:rsid w:val="004476F1"/>
    <w:rsid w:val="004479C6"/>
    <w:rsid w:val="00450C94"/>
    <w:rsid w:val="00452198"/>
    <w:rsid w:val="0045383B"/>
    <w:rsid w:val="004543DF"/>
    <w:rsid w:val="00456063"/>
    <w:rsid w:val="00456A9F"/>
    <w:rsid w:val="00456BB3"/>
    <w:rsid w:val="00457274"/>
    <w:rsid w:val="004601FF"/>
    <w:rsid w:val="00461480"/>
    <w:rsid w:val="00462B0E"/>
    <w:rsid w:val="004645D6"/>
    <w:rsid w:val="00466267"/>
    <w:rsid w:val="00467358"/>
    <w:rsid w:val="004675EE"/>
    <w:rsid w:val="00467DAE"/>
    <w:rsid w:val="00467E82"/>
    <w:rsid w:val="004711E8"/>
    <w:rsid w:val="004713C6"/>
    <w:rsid w:val="00471766"/>
    <w:rsid w:val="00471D70"/>
    <w:rsid w:val="004722AD"/>
    <w:rsid w:val="00472C09"/>
    <w:rsid w:val="00473119"/>
    <w:rsid w:val="0047317F"/>
    <w:rsid w:val="00473AE2"/>
    <w:rsid w:val="00474302"/>
    <w:rsid w:val="00474A7D"/>
    <w:rsid w:val="00475297"/>
    <w:rsid w:val="004752AE"/>
    <w:rsid w:val="0047546C"/>
    <w:rsid w:val="00475DBF"/>
    <w:rsid w:val="00476BA5"/>
    <w:rsid w:val="004800D6"/>
    <w:rsid w:val="004801D3"/>
    <w:rsid w:val="00481399"/>
    <w:rsid w:val="004831F6"/>
    <w:rsid w:val="00483723"/>
    <w:rsid w:val="00483BBB"/>
    <w:rsid w:val="00483F29"/>
    <w:rsid w:val="0048430F"/>
    <w:rsid w:val="00484EA6"/>
    <w:rsid w:val="004857D8"/>
    <w:rsid w:val="00485C8C"/>
    <w:rsid w:val="00486279"/>
    <w:rsid w:val="00486EFA"/>
    <w:rsid w:val="0048788A"/>
    <w:rsid w:val="00491D04"/>
    <w:rsid w:val="00493445"/>
    <w:rsid w:val="004960D1"/>
    <w:rsid w:val="004966F1"/>
    <w:rsid w:val="004975C9"/>
    <w:rsid w:val="004A0A25"/>
    <w:rsid w:val="004A0B37"/>
    <w:rsid w:val="004A1653"/>
    <w:rsid w:val="004A37C2"/>
    <w:rsid w:val="004A4884"/>
    <w:rsid w:val="004A4914"/>
    <w:rsid w:val="004A4CC4"/>
    <w:rsid w:val="004A656C"/>
    <w:rsid w:val="004A66BB"/>
    <w:rsid w:val="004A7CE8"/>
    <w:rsid w:val="004B3531"/>
    <w:rsid w:val="004B39AE"/>
    <w:rsid w:val="004B4DBF"/>
    <w:rsid w:val="004B4DE6"/>
    <w:rsid w:val="004B5DD2"/>
    <w:rsid w:val="004B6430"/>
    <w:rsid w:val="004B7E17"/>
    <w:rsid w:val="004C1320"/>
    <w:rsid w:val="004C4BB4"/>
    <w:rsid w:val="004C5947"/>
    <w:rsid w:val="004C5A4E"/>
    <w:rsid w:val="004C708C"/>
    <w:rsid w:val="004C7922"/>
    <w:rsid w:val="004D0065"/>
    <w:rsid w:val="004D01BE"/>
    <w:rsid w:val="004D0720"/>
    <w:rsid w:val="004D1212"/>
    <w:rsid w:val="004D1255"/>
    <w:rsid w:val="004D1718"/>
    <w:rsid w:val="004D2657"/>
    <w:rsid w:val="004D4975"/>
    <w:rsid w:val="004D4F24"/>
    <w:rsid w:val="004D51CF"/>
    <w:rsid w:val="004D6899"/>
    <w:rsid w:val="004D7E48"/>
    <w:rsid w:val="004E0421"/>
    <w:rsid w:val="004E1319"/>
    <w:rsid w:val="004E2266"/>
    <w:rsid w:val="004E29C3"/>
    <w:rsid w:val="004E2CB6"/>
    <w:rsid w:val="004E32F8"/>
    <w:rsid w:val="004E4948"/>
    <w:rsid w:val="004E5BD6"/>
    <w:rsid w:val="004E711E"/>
    <w:rsid w:val="004F02B3"/>
    <w:rsid w:val="004F1E1D"/>
    <w:rsid w:val="004F2820"/>
    <w:rsid w:val="004F2B68"/>
    <w:rsid w:val="004F30FB"/>
    <w:rsid w:val="004F44E4"/>
    <w:rsid w:val="004F469A"/>
    <w:rsid w:val="004F4C7B"/>
    <w:rsid w:val="004F4F5E"/>
    <w:rsid w:val="004F5C63"/>
    <w:rsid w:val="004F75F5"/>
    <w:rsid w:val="005004AC"/>
    <w:rsid w:val="00500C7B"/>
    <w:rsid w:val="00501941"/>
    <w:rsid w:val="00501E14"/>
    <w:rsid w:val="00501F8E"/>
    <w:rsid w:val="0050207F"/>
    <w:rsid w:val="00502463"/>
    <w:rsid w:val="0050390F"/>
    <w:rsid w:val="00503A8E"/>
    <w:rsid w:val="00504707"/>
    <w:rsid w:val="00506FEE"/>
    <w:rsid w:val="00510E6A"/>
    <w:rsid w:val="0051168E"/>
    <w:rsid w:val="005118CA"/>
    <w:rsid w:val="00512498"/>
    <w:rsid w:val="00512AE5"/>
    <w:rsid w:val="00512D4E"/>
    <w:rsid w:val="00512EB6"/>
    <w:rsid w:val="00513310"/>
    <w:rsid w:val="0051335D"/>
    <w:rsid w:val="00513DE3"/>
    <w:rsid w:val="00514749"/>
    <w:rsid w:val="005152DA"/>
    <w:rsid w:val="0051537D"/>
    <w:rsid w:val="005157BF"/>
    <w:rsid w:val="00517781"/>
    <w:rsid w:val="00517B31"/>
    <w:rsid w:val="0052017C"/>
    <w:rsid w:val="00520A23"/>
    <w:rsid w:val="00521877"/>
    <w:rsid w:val="005242AB"/>
    <w:rsid w:val="00524BE7"/>
    <w:rsid w:val="005272E9"/>
    <w:rsid w:val="005275D5"/>
    <w:rsid w:val="005276C0"/>
    <w:rsid w:val="00527E49"/>
    <w:rsid w:val="005302AB"/>
    <w:rsid w:val="00531A0F"/>
    <w:rsid w:val="005326A8"/>
    <w:rsid w:val="00532749"/>
    <w:rsid w:val="005349C0"/>
    <w:rsid w:val="00535507"/>
    <w:rsid w:val="0053630B"/>
    <w:rsid w:val="005369D7"/>
    <w:rsid w:val="00537453"/>
    <w:rsid w:val="00541120"/>
    <w:rsid w:val="00542149"/>
    <w:rsid w:val="00542B90"/>
    <w:rsid w:val="00542C6C"/>
    <w:rsid w:val="00545891"/>
    <w:rsid w:val="00545B19"/>
    <w:rsid w:val="00546241"/>
    <w:rsid w:val="005464DD"/>
    <w:rsid w:val="005505D6"/>
    <w:rsid w:val="005527AA"/>
    <w:rsid w:val="00552A5B"/>
    <w:rsid w:val="00553F4E"/>
    <w:rsid w:val="005545B5"/>
    <w:rsid w:val="0055608B"/>
    <w:rsid w:val="0055748E"/>
    <w:rsid w:val="00560AA1"/>
    <w:rsid w:val="00565296"/>
    <w:rsid w:val="00565B56"/>
    <w:rsid w:val="00565BCC"/>
    <w:rsid w:val="00566A4F"/>
    <w:rsid w:val="00570E34"/>
    <w:rsid w:val="0057192A"/>
    <w:rsid w:val="005735A2"/>
    <w:rsid w:val="0057364E"/>
    <w:rsid w:val="0057415B"/>
    <w:rsid w:val="00577617"/>
    <w:rsid w:val="00580024"/>
    <w:rsid w:val="0058322E"/>
    <w:rsid w:val="005839A1"/>
    <w:rsid w:val="00584486"/>
    <w:rsid w:val="00584E18"/>
    <w:rsid w:val="005863E4"/>
    <w:rsid w:val="00586D3E"/>
    <w:rsid w:val="00587991"/>
    <w:rsid w:val="00587D9A"/>
    <w:rsid w:val="00590916"/>
    <w:rsid w:val="005915C3"/>
    <w:rsid w:val="005938E2"/>
    <w:rsid w:val="00594BA0"/>
    <w:rsid w:val="00596310"/>
    <w:rsid w:val="005A1901"/>
    <w:rsid w:val="005A1D39"/>
    <w:rsid w:val="005A291E"/>
    <w:rsid w:val="005A2D51"/>
    <w:rsid w:val="005A33A6"/>
    <w:rsid w:val="005A415E"/>
    <w:rsid w:val="005A5ED3"/>
    <w:rsid w:val="005A6D1A"/>
    <w:rsid w:val="005A76BC"/>
    <w:rsid w:val="005A76E2"/>
    <w:rsid w:val="005B14D4"/>
    <w:rsid w:val="005B1B9A"/>
    <w:rsid w:val="005B1FD3"/>
    <w:rsid w:val="005B372B"/>
    <w:rsid w:val="005B45AC"/>
    <w:rsid w:val="005B4E85"/>
    <w:rsid w:val="005B5299"/>
    <w:rsid w:val="005B62C6"/>
    <w:rsid w:val="005B6932"/>
    <w:rsid w:val="005B6CED"/>
    <w:rsid w:val="005B7F60"/>
    <w:rsid w:val="005C0204"/>
    <w:rsid w:val="005C0D9C"/>
    <w:rsid w:val="005C1EF8"/>
    <w:rsid w:val="005C3992"/>
    <w:rsid w:val="005C415A"/>
    <w:rsid w:val="005C455C"/>
    <w:rsid w:val="005C49FC"/>
    <w:rsid w:val="005C52A1"/>
    <w:rsid w:val="005C63AF"/>
    <w:rsid w:val="005C65A4"/>
    <w:rsid w:val="005C76EC"/>
    <w:rsid w:val="005C7805"/>
    <w:rsid w:val="005D08F6"/>
    <w:rsid w:val="005D1212"/>
    <w:rsid w:val="005D1F30"/>
    <w:rsid w:val="005D3A6D"/>
    <w:rsid w:val="005D4C1B"/>
    <w:rsid w:val="005D6E73"/>
    <w:rsid w:val="005D7255"/>
    <w:rsid w:val="005D764E"/>
    <w:rsid w:val="005E01A6"/>
    <w:rsid w:val="005E34EA"/>
    <w:rsid w:val="005E3AA7"/>
    <w:rsid w:val="005E3E80"/>
    <w:rsid w:val="005E52E5"/>
    <w:rsid w:val="005E551F"/>
    <w:rsid w:val="005E57E9"/>
    <w:rsid w:val="005E5C98"/>
    <w:rsid w:val="005E5E32"/>
    <w:rsid w:val="005E6476"/>
    <w:rsid w:val="005E6DF2"/>
    <w:rsid w:val="005F1BD5"/>
    <w:rsid w:val="005F1E07"/>
    <w:rsid w:val="005F1F10"/>
    <w:rsid w:val="005F58A7"/>
    <w:rsid w:val="005F5C05"/>
    <w:rsid w:val="00600074"/>
    <w:rsid w:val="00600C36"/>
    <w:rsid w:val="00601516"/>
    <w:rsid w:val="006025E2"/>
    <w:rsid w:val="00603553"/>
    <w:rsid w:val="0060533D"/>
    <w:rsid w:val="00605363"/>
    <w:rsid w:val="00605650"/>
    <w:rsid w:val="00606551"/>
    <w:rsid w:val="0060655E"/>
    <w:rsid w:val="00607264"/>
    <w:rsid w:val="00610779"/>
    <w:rsid w:val="00610AFE"/>
    <w:rsid w:val="00610F66"/>
    <w:rsid w:val="006112BB"/>
    <w:rsid w:val="00612B62"/>
    <w:rsid w:val="00613FE3"/>
    <w:rsid w:val="00614005"/>
    <w:rsid w:val="006143FC"/>
    <w:rsid w:val="0061497F"/>
    <w:rsid w:val="0061502C"/>
    <w:rsid w:val="00615207"/>
    <w:rsid w:val="00615E91"/>
    <w:rsid w:val="0061619E"/>
    <w:rsid w:val="00616F9B"/>
    <w:rsid w:val="00620D1E"/>
    <w:rsid w:val="00621691"/>
    <w:rsid w:val="00621AF3"/>
    <w:rsid w:val="006226DE"/>
    <w:rsid w:val="00622904"/>
    <w:rsid w:val="00622C83"/>
    <w:rsid w:val="00622E8D"/>
    <w:rsid w:val="00623D52"/>
    <w:rsid w:val="0062408C"/>
    <w:rsid w:val="00624DE2"/>
    <w:rsid w:val="00625A2D"/>
    <w:rsid w:val="00625E95"/>
    <w:rsid w:val="0062782F"/>
    <w:rsid w:val="00630007"/>
    <w:rsid w:val="006305E9"/>
    <w:rsid w:val="00630BD2"/>
    <w:rsid w:val="006345AC"/>
    <w:rsid w:val="00636E5E"/>
    <w:rsid w:val="00636E95"/>
    <w:rsid w:val="00640DE6"/>
    <w:rsid w:val="006416C7"/>
    <w:rsid w:val="006417CF"/>
    <w:rsid w:val="006419BE"/>
    <w:rsid w:val="00641C97"/>
    <w:rsid w:val="0064208B"/>
    <w:rsid w:val="006422AF"/>
    <w:rsid w:val="00642339"/>
    <w:rsid w:val="00642E1C"/>
    <w:rsid w:val="006433E5"/>
    <w:rsid w:val="00644652"/>
    <w:rsid w:val="00644E62"/>
    <w:rsid w:val="006458EA"/>
    <w:rsid w:val="00647823"/>
    <w:rsid w:val="00650702"/>
    <w:rsid w:val="00650F7C"/>
    <w:rsid w:val="00651492"/>
    <w:rsid w:val="006516E7"/>
    <w:rsid w:val="00652454"/>
    <w:rsid w:val="00652862"/>
    <w:rsid w:val="00653C4B"/>
    <w:rsid w:val="00653DE8"/>
    <w:rsid w:val="00654E40"/>
    <w:rsid w:val="00654E72"/>
    <w:rsid w:val="00657A49"/>
    <w:rsid w:val="00657EAB"/>
    <w:rsid w:val="00661063"/>
    <w:rsid w:val="006615DD"/>
    <w:rsid w:val="0066208E"/>
    <w:rsid w:val="00662418"/>
    <w:rsid w:val="00662455"/>
    <w:rsid w:val="00663D2E"/>
    <w:rsid w:val="00664196"/>
    <w:rsid w:val="00664FF2"/>
    <w:rsid w:val="00665A15"/>
    <w:rsid w:val="00665AD7"/>
    <w:rsid w:val="00665D87"/>
    <w:rsid w:val="006667EA"/>
    <w:rsid w:val="006669F9"/>
    <w:rsid w:val="006709EF"/>
    <w:rsid w:val="0067345B"/>
    <w:rsid w:val="00673D9D"/>
    <w:rsid w:val="00673E26"/>
    <w:rsid w:val="00676530"/>
    <w:rsid w:val="00680197"/>
    <w:rsid w:val="00680696"/>
    <w:rsid w:val="00681C1E"/>
    <w:rsid w:val="00682122"/>
    <w:rsid w:val="006835D9"/>
    <w:rsid w:val="00683B0A"/>
    <w:rsid w:val="00683C25"/>
    <w:rsid w:val="00685B94"/>
    <w:rsid w:val="00686F28"/>
    <w:rsid w:val="006870CB"/>
    <w:rsid w:val="006879A3"/>
    <w:rsid w:val="00687A5E"/>
    <w:rsid w:val="00690F04"/>
    <w:rsid w:val="00694470"/>
    <w:rsid w:val="006950F7"/>
    <w:rsid w:val="00696659"/>
    <w:rsid w:val="00696AC9"/>
    <w:rsid w:val="006A1DBA"/>
    <w:rsid w:val="006A2986"/>
    <w:rsid w:val="006A2FAA"/>
    <w:rsid w:val="006A3359"/>
    <w:rsid w:val="006A364D"/>
    <w:rsid w:val="006A3DD6"/>
    <w:rsid w:val="006A50F2"/>
    <w:rsid w:val="006A5EB4"/>
    <w:rsid w:val="006A6905"/>
    <w:rsid w:val="006A765B"/>
    <w:rsid w:val="006A7BE3"/>
    <w:rsid w:val="006A7CA1"/>
    <w:rsid w:val="006A7D51"/>
    <w:rsid w:val="006B05C9"/>
    <w:rsid w:val="006B188B"/>
    <w:rsid w:val="006B1BE4"/>
    <w:rsid w:val="006B1DDA"/>
    <w:rsid w:val="006B2566"/>
    <w:rsid w:val="006B36B7"/>
    <w:rsid w:val="006B4876"/>
    <w:rsid w:val="006B559E"/>
    <w:rsid w:val="006B59FE"/>
    <w:rsid w:val="006B7BF0"/>
    <w:rsid w:val="006B7EA8"/>
    <w:rsid w:val="006C024B"/>
    <w:rsid w:val="006C02C7"/>
    <w:rsid w:val="006C0313"/>
    <w:rsid w:val="006C088E"/>
    <w:rsid w:val="006C0C8A"/>
    <w:rsid w:val="006C2BAE"/>
    <w:rsid w:val="006C2CD1"/>
    <w:rsid w:val="006C662A"/>
    <w:rsid w:val="006C66EB"/>
    <w:rsid w:val="006C6919"/>
    <w:rsid w:val="006C6963"/>
    <w:rsid w:val="006C702F"/>
    <w:rsid w:val="006D0056"/>
    <w:rsid w:val="006D0EDB"/>
    <w:rsid w:val="006D1011"/>
    <w:rsid w:val="006D12AD"/>
    <w:rsid w:val="006D2E47"/>
    <w:rsid w:val="006D3A3E"/>
    <w:rsid w:val="006D3F8A"/>
    <w:rsid w:val="006D51E4"/>
    <w:rsid w:val="006D571E"/>
    <w:rsid w:val="006D5F04"/>
    <w:rsid w:val="006D6AFB"/>
    <w:rsid w:val="006D70AB"/>
    <w:rsid w:val="006D7754"/>
    <w:rsid w:val="006E060F"/>
    <w:rsid w:val="006E111E"/>
    <w:rsid w:val="006E13CC"/>
    <w:rsid w:val="006E181F"/>
    <w:rsid w:val="006E1B94"/>
    <w:rsid w:val="006E277D"/>
    <w:rsid w:val="006E29AF"/>
    <w:rsid w:val="006E3DE8"/>
    <w:rsid w:val="006E654E"/>
    <w:rsid w:val="006E6556"/>
    <w:rsid w:val="006E6601"/>
    <w:rsid w:val="006E6957"/>
    <w:rsid w:val="006E7062"/>
    <w:rsid w:val="006E7141"/>
    <w:rsid w:val="006E7E41"/>
    <w:rsid w:val="006E7EB0"/>
    <w:rsid w:val="006F0244"/>
    <w:rsid w:val="006F10E9"/>
    <w:rsid w:val="006F27DD"/>
    <w:rsid w:val="006F3680"/>
    <w:rsid w:val="006F42C0"/>
    <w:rsid w:val="006F4411"/>
    <w:rsid w:val="006F47DD"/>
    <w:rsid w:val="006F5125"/>
    <w:rsid w:val="006F572D"/>
    <w:rsid w:val="006F6004"/>
    <w:rsid w:val="006F6415"/>
    <w:rsid w:val="006F6654"/>
    <w:rsid w:val="006F66DB"/>
    <w:rsid w:val="006F7D88"/>
    <w:rsid w:val="00701418"/>
    <w:rsid w:val="00703333"/>
    <w:rsid w:val="00703A48"/>
    <w:rsid w:val="00703D71"/>
    <w:rsid w:val="0070728B"/>
    <w:rsid w:val="00707403"/>
    <w:rsid w:val="0070771E"/>
    <w:rsid w:val="007077C1"/>
    <w:rsid w:val="00711350"/>
    <w:rsid w:val="00712310"/>
    <w:rsid w:val="00712A6E"/>
    <w:rsid w:val="00712C1A"/>
    <w:rsid w:val="007134A1"/>
    <w:rsid w:val="00713E7E"/>
    <w:rsid w:val="00713ECA"/>
    <w:rsid w:val="007145FA"/>
    <w:rsid w:val="0071547C"/>
    <w:rsid w:val="0071588E"/>
    <w:rsid w:val="00715905"/>
    <w:rsid w:val="00715D92"/>
    <w:rsid w:val="007169D4"/>
    <w:rsid w:val="00716E24"/>
    <w:rsid w:val="00720F4E"/>
    <w:rsid w:val="00722627"/>
    <w:rsid w:val="0072416D"/>
    <w:rsid w:val="00725277"/>
    <w:rsid w:val="00725D09"/>
    <w:rsid w:val="00726533"/>
    <w:rsid w:val="0072665A"/>
    <w:rsid w:val="00726680"/>
    <w:rsid w:val="0072668E"/>
    <w:rsid w:val="00726AEE"/>
    <w:rsid w:val="007273F7"/>
    <w:rsid w:val="00730B3D"/>
    <w:rsid w:val="00730C1A"/>
    <w:rsid w:val="00730C84"/>
    <w:rsid w:val="007313CC"/>
    <w:rsid w:val="00733555"/>
    <w:rsid w:val="00734135"/>
    <w:rsid w:val="00734B4A"/>
    <w:rsid w:val="00735A79"/>
    <w:rsid w:val="00736588"/>
    <w:rsid w:val="0073675F"/>
    <w:rsid w:val="0073764C"/>
    <w:rsid w:val="00737B56"/>
    <w:rsid w:val="0074089A"/>
    <w:rsid w:val="00741D7E"/>
    <w:rsid w:val="00742196"/>
    <w:rsid w:val="007427DA"/>
    <w:rsid w:val="00745CCB"/>
    <w:rsid w:val="00750A42"/>
    <w:rsid w:val="00751CEB"/>
    <w:rsid w:val="00751E1F"/>
    <w:rsid w:val="00754EC2"/>
    <w:rsid w:val="007555FC"/>
    <w:rsid w:val="0075644E"/>
    <w:rsid w:val="00756973"/>
    <w:rsid w:val="00760236"/>
    <w:rsid w:val="007613F6"/>
    <w:rsid w:val="007617D0"/>
    <w:rsid w:val="007617FD"/>
    <w:rsid w:val="00763377"/>
    <w:rsid w:val="0076466C"/>
    <w:rsid w:val="00764859"/>
    <w:rsid w:val="00765157"/>
    <w:rsid w:val="00765BA2"/>
    <w:rsid w:val="00771339"/>
    <w:rsid w:val="007734CA"/>
    <w:rsid w:val="007748EB"/>
    <w:rsid w:val="007754B7"/>
    <w:rsid w:val="00775C2C"/>
    <w:rsid w:val="00776533"/>
    <w:rsid w:val="00776606"/>
    <w:rsid w:val="00777292"/>
    <w:rsid w:val="00777E65"/>
    <w:rsid w:val="00780F97"/>
    <w:rsid w:val="00781043"/>
    <w:rsid w:val="007810C7"/>
    <w:rsid w:val="00782180"/>
    <w:rsid w:val="00782537"/>
    <w:rsid w:val="0078313E"/>
    <w:rsid w:val="00784957"/>
    <w:rsid w:val="00786178"/>
    <w:rsid w:val="007863E5"/>
    <w:rsid w:val="00787EB7"/>
    <w:rsid w:val="00790F0B"/>
    <w:rsid w:val="007913D5"/>
    <w:rsid w:val="00791DE6"/>
    <w:rsid w:val="007935C7"/>
    <w:rsid w:val="00793BCD"/>
    <w:rsid w:val="007940FE"/>
    <w:rsid w:val="0079451F"/>
    <w:rsid w:val="00794FB4"/>
    <w:rsid w:val="0079511D"/>
    <w:rsid w:val="00795C2A"/>
    <w:rsid w:val="0079685F"/>
    <w:rsid w:val="007A0526"/>
    <w:rsid w:val="007A146E"/>
    <w:rsid w:val="007A19A6"/>
    <w:rsid w:val="007A1F98"/>
    <w:rsid w:val="007A249E"/>
    <w:rsid w:val="007A29AB"/>
    <w:rsid w:val="007A2D33"/>
    <w:rsid w:val="007A2FDF"/>
    <w:rsid w:val="007A42F5"/>
    <w:rsid w:val="007A4DC9"/>
    <w:rsid w:val="007A5538"/>
    <w:rsid w:val="007A5785"/>
    <w:rsid w:val="007A60F7"/>
    <w:rsid w:val="007A6561"/>
    <w:rsid w:val="007A65E3"/>
    <w:rsid w:val="007A7F2A"/>
    <w:rsid w:val="007B0D60"/>
    <w:rsid w:val="007B1A9E"/>
    <w:rsid w:val="007B263E"/>
    <w:rsid w:val="007B284C"/>
    <w:rsid w:val="007B2DE4"/>
    <w:rsid w:val="007B3386"/>
    <w:rsid w:val="007B3CAE"/>
    <w:rsid w:val="007B7784"/>
    <w:rsid w:val="007C09DB"/>
    <w:rsid w:val="007C1621"/>
    <w:rsid w:val="007C248C"/>
    <w:rsid w:val="007C2A38"/>
    <w:rsid w:val="007C2CA8"/>
    <w:rsid w:val="007C31A4"/>
    <w:rsid w:val="007C381E"/>
    <w:rsid w:val="007C3BC9"/>
    <w:rsid w:val="007C5F8F"/>
    <w:rsid w:val="007C6BB3"/>
    <w:rsid w:val="007C6EDD"/>
    <w:rsid w:val="007D2D87"/>
    <w:rsid w:val="007D49F6"/>
    <w:rsid w:val="007D5BC1"/>
    <w:rsid w:val="007D618D"/>
    <w:rsid w:val="007D6CAB"/>
    <w:rsid w:val="007D7A9D"/>
    <w:rsid w:val="007D7C69"/>
    <w:rsid w:val="007E07BE"/>
    <w:rsid w:val="007E0E3F"/>
    <w:rsid w:val="007E0F40"/>
    <w:rsid w:val="007E1055"/>
    <w:rsid w:val="007E200A"/>
    <w:rsid w:val="007E38F8"/>
    <w:rsid w:val="007E40CC"/>
    <w:rsid w:val="007E4483"/>
    <w:rsid w:val="007E4FDB"/>
    <w:rsid w:val="007E51D8"/>
    <w:rsid w:val="007E6CA5"/>
    <w:rsid w:val="007E7240"/>
    <w:rsid w:val="007F0D5E"/>
    <w:rsid w:val="007F0DA6"/>
    <w:rsid w:val="007F1B0D"/>
    <w:rsid w:val="007F1EE5"/>
    <w:rsid w:val="007F44F5"/>
    <w:rsid w:val="007F4890"/>
    <w:rsid w:val="007F4C1A"/>
    <w:rsid w:val="007F5E83"/>
    <w:rsid w:val="007F5EB4"/>
    <w:rsid w:val="007F63EB"/>
    <w:rsid w:val="007F6DF4"/>
    <w:rsid w:val="007F6DF5"/>
    <w:rsid w:val="0080034D"/>
    <w:rsid w:val="00800533"/>
    <w:rsid w:val="008009C3"/>
    <w:rsid w:val="00801262"/>
    <w:rsid w:val="00802449"/>
    <w:rsid w:val="00802F32"/>
    <w:rsid w:val="0080373B"/>
    <w:rsid w:val="00803F0C"/>
    <w:rsid w:val="0080431E"/>
    <w:rsid w:val="00804706"/>
    <w:rsid w:val="00805893"/>
    <w:rsid w:val="00805AF8"/>
    <w:rsid w:val="00806393"/>
    <w:rsid w:val="00807AF5"/>
    <w:rsid w:val="00807CCD"/>
    <w:rsid w:val="00807DF9"/>
    <w:rsid w:val="00813648"/>
    <w:rsid w:val="008136FE"/>
    <w:rsid w:val="0081437E"/>
    <w:rsid w:val="0081577D"/>
    <w:rsid w:val="0081694A"/>
    <w:rsid w:val="00816E49"/>
    <w:rsid w:val="0082045D"/>
    <w:rsid w:val="008213FB"/>
    <w:rsid w:val="008216AE"/>
    <w:rsid w:val="00821C19"/>
    <w:rsid w:val="00824344"/>
    <w:rsid w:val="00826312"/>
    <w:rsid w:val="008265E8"/>
    <w:rsid w:val="00827B14"/>
    <w:rsid w:val="00827C91"/>
    <w:rsid w:val="008300A1"/>
    <w:rsid w:val="0083047A"/>
    <w:rsid w:val="00830665"/>
    <w:rsid w:val="00830F28"/>
    <w:rsid w:val="00831180"/>
    <w:rsid w:val="00831411"/>
    <w:rsid w:val="0083165D"/>
    <w:rsid w:val="008322DE"/>
    <w:rsid w:val="00832AC4"/>
    <w:rsid w:val="00833001"/>
    <w:rsid w:val="00833143"/>
    <w:rsid w:val="008331B9"/>
    <w:rsid w:val="008333FF"/>
    <w:rsid w:val="0083442B"/>
    <w:rsid w:val="00835517"/>
    <w:rsid w:val="00835748"/>
    <w:rsid w:val="00835757"/>
    <w:rsid w:val="00836055"/>
    <w:rsid w:val="00836AED"/>
    <w:rsid w:val="00836C3F"/>
    <w:rsid w:val="00837955"/>
    <w:rsid w:val="0084012C"/>
    <w:rsid w:val="00840B98"/>
    <w:rsid w:val="008414E6"/>
    <w:rsid w:val="00841C5A"/>
    <w:rsid w:val="00842355"/>
    <w:rsid w:val="008425A9"/>
    <w:rsid w:val="00842FEB"/>
    <w:rsid w:val="00843617"/>
    <w:rsid w:val="00845418"/>
    <w:rsid w:val="0084554E"/>
    <w:rsid w:val="0084631F"/>
    <w:rsid w:val="00846D34"/>
    <w:rsid w:val="0084724C"/>
    <w:rsid w:val="00847FAA"/>
    <w:rsid w:val="00852162"/>
    <w:rsid w:val="0085232B"/>
    <w:rsid w:val="0085243F"/>
    <w:rsid w:val="00853EF9"/>
    <w:rsid w:val="008542F4"/>
    <w:rsid w:val="00854CE5"/>
    <w:rsid w:val="00855504"/>
    <w:rsid w:val="00855866"/>
    <w:rsid w:val="008607DC"/>
    <w:rsid w:val="008609B5"/>
    <w:rsid w:val="00860C18"/>
    <w:rsid w:val="008622B5"/>
    <w:rsid w:val="008675B7"/>
    <w:rsid w:val="00870EAF"/>
    <w:rsid w:val="00873F1E"/>
    <w:rsid w:val="008745DA"/>
    <w:rsid w:val="00875296"/>
    <w:rsid w:val="00875CEB"/>
    <w:rsid w:val="00876A71"/>
    <w:rsid w:val="00877583"/>
    <w:rsid w:val="0087764E"/>
    <w:rsid w:val="00880091"/>
    <w:rsid w:val="00880312"/>
    <w:rsid w:val="00880AB7"/>
    <w:rsid w:val="00880CE5"/>
    <w:rsid w:val="00881B39"/>
    <w:rsid w:val="00883DBE"/>
    <w:rsid w:val="008843E4"/>
    <w:rsid w:val="00886E73"/>
    <w:rsid w:val="0088714A"/>
    <w:rsid w:val="00890516"/>
    <w:rsid w:val="00891B7C"/>
    <w:rsid w:val="008927B0"/>
    <w:rsid w:val="008933A3"/>
    <w:rsid w:val="00893BF3"/>
    <w:rsid w:val="00893CE7"/>
    <w:rsid w:val="008940EC"/>
    <w:rsid w:val="00894A15"/>
    <w:rsid w:val="00894F74"/>
    <w:rsid w:val="00895346"/>
    <w:rsid w:val="008955A8"/>
    <w:rsid w:val="00896FBF"/>
    <w:rsid w:val="008A03FC"/>
    <w:rsid w:val="008A1F1C"/>
    <w:rsid w:val="008A234F"/>
    <w:rsid w:val="008A2460"/>
    <w:rsid w:val="008A305D"/>
    <w:rsid w:val="008A3B80"/>
    <w:rsid w:val="008A41FC"/>
    <w:rsid w:val="008A50E8"/>
    <w:rsid w:val="008A57B5"/>
    <w:rsid w:val="008A59CC"/>
    <w:rsid w:val="008A5B3C"/>
    <w:rsid w:val="008A7EDB"/>
    <w:rsid w:val="008B14B4"/>
    <w:rsid w:val="008B1C72"/>
    <w:rsid w:val="008B2F75"/>
    <w:rsid w:val="008B345C"/>
    <w:rsid w:val="008B3D3A"/>
    <w:rsid w:val="008B4A6E"/>
    <w:rsid w:val="008B5611"/>
    <w:rsid w:val="008B5B93"/>
    <w:rsid w:val="008B6FCB"/>
    <w:rsid w:val="008B72D8"/>
    <w:rsid w:val="008B7CA8"/>
    <w:rsid w:val="008C0067"/>
    <w:rsid w:val="008C0091"/>
    <w:rsid w:val="008C03F4"/>
    <w:rsid w:val="008C1254"/>
    <w:rsid w:val="008C2767"/>
    <w:rsid w:val="008C3A90"/>
    <w:rsid w:val="008C4452"/>
    <w:rsid w:val="008C480A"/>
    <w:rsid w:val="008C531B"/>
    <w:rsid w:val="008C74AC"/>
    <w:rsid w:val="008D12E9"/>
    <w:rsid w:val="008D1A1A"/>
    <w:rsid w:val="008D1C91"/>
    <w:rsid w:val="008D203D"/>
    <w:rsid w:val="008D358C"/>
    <w:rsid w:val="008D3DE6"/>
    <w:rsid w:val="008D4C27"/>
    <w:rsid w:val="008D4E3A"/>
    <w:rsid w:val="008D6E24"/>
    <w:rsid w:val="008E03AD"/>
    <w:rsid w:val="008E0F48"/>
    <w:rsid w:val="008E1E23"/>
    <w:rsid w:val="008E42F8"/>
    <w:rsid w:val="008E68EF"/>
    <w:rsid w:val="008E77E7"/>
    <w:rsid w:val="008E7A4C"/>
    <w:rsid w:val="008F0202"/>
    <w:rsid w:val="008F0399"/>
    <w:rsid w:val="008F1934"/>
    <w:rsid w:val="008F1C2A"/>
    <w:rsid w:val="008F4603"/>
    <w:rsid w:val="008F49CF"/>
    <w:rsid w:val="008F5CE8"/>
    <w:rsid w:val="008F607B"/>
    <w:rsid w:val="008F61E1"/>
    <w:rsid w:val="008F68A0"/>
    <w:rsid w:val="008F73CA"/>
    <w:rsid w:val="0090180A"/>
    <w:rsid w:val="00902354"/>
    <w:rsid w:val="00902F6F"/>
    <w:rsid w:val="00903079"/>
    <w:rsid w:val="00904635"/>
    <w:rsid w:val="009050AA"/>
    <w:rsid w:val="009051DB"/>
    <w:rsid w:val="009052C0"/>
    <w:rsid w:val="00905655"/>
    <w:rsid w:val="009067B5"/>
    <w:rsid w:val="009075FE"/>
    <w:rsid w:val="0090793C"/>
    <w:rsid w:val="00911A4E"/>
    <w:rsid w:val="00911EA4"/>
    <w:rsid w:val="009124BD"/>
    <w:rsid w:val="009128A5"/>
    <w:rsid w:val="0091403F"/>
    <w:rsid w:val="009166C2"/>
    <w:rsid w:val="0091688D"/>
    <w:rsid w:val="00916DC3"/>
    <w:rsid w:val="00917901"/>
    <w:rsid w:val="009209C5"/>
    <w:rsid w:val="00921BAD"/>
    <w:rsid w:val="00922232"/>
    <w:rsid w:val="00922CDD"/>
    <w:rsid w:val="00923C14"/>
    <w:rsid w:val="00924694"/>
    <w:rsid w:val="00931B5C"/>
    <w:rsid w:val="00932EE8"/>
    <w:rsid w:val="009341DC"/>
    <w:rsid w:val="00934ABD"/>
    <w:rsid w:val="00934D87"/>
    <w:rsid w:val="009351D4"/>
    <w:rsid w:val="009352DD"/>
    <w:rsid w:val="00935496"/>
    <w:rsid w:val="00936122"/>
    <w:rsid w:val="00936562"/>
    <w:rsid w:val="009376B2"/>
    <w:rsid w:val="00941322"/>
    <w:rsid w:val="00941BED"/>
    <w:rsid w:val="00942BC3"/>
    <w:rsid w:val="00943FE8"/>
    <w:rsid w:val="00947085"/>
    <w:rsid w:val="009478CA"/>
    <w:rsid w:val="00947C86"/>
    <w:rsid w:val="00951218"/>
    <w:rsid w:val="009522BE"/>
    <w:rsid w:val="00952407"/>
    <w:rsid w:val="009575C9"/>
    <w:rsid w:val="00957A48"/>
    <w:rsid w:val="00960E40"/>
    <w:rsid w:val="009614FF"/>
    <w:rsid w:val="00962003"/>
    <w:rsid w:val="009633F8"/>
    <w:rsid w:val="00963E8C"/>
    <w:rsid w:val="009646FD"/>
    <w:rsid w:val="00965D80"/>
    <w:rsid w:val="009709AF"/>
    <w:rsid w:val="00970E4A"/>
    <w:rsid w:val="00970EB1"/>
    <w:rsid w:val="00971401"/>
    <w:rsid w:val="0097198B"/>
    <w:rsid w:val="00975673"/>
    <w:rsid w:val="009759F1"/>
    <w:rsid w:val="0097606B"/>
    <w:rsid w:val="009804FD"/>
    <w:rsid w:val="009807D1"/>
    <w:rsid w:val="00984821"/>
    <w:rsid w:val="00984F22"/>
    <w:rsid w:val="009865B5"/>
    <w:rsid w:val="00986627"/>
    <w:rsid w:val="00991563"/>
    <w:rsid w:val="00991A16"/>
    <w:rsid w:val="00992CB4"/>
    <w:rsid w:val="00993041"/>
    <w:rsid w:val="0099349A"/>
    <w:rsid w:val="009935BE"/>
    <w:rsid w:val="00994911"/>
    <w:rsid w:val="009964CF"/>
    <w:rsid w:val="009974D1"/>
    <w:rsid w:val="0099751E"/>
    <w:rsid w:val="009A0EF9"/>
    <w:rsid w:val="009A2729"/>
    <w:rsid w:val="009A45EB"/>
    <w:rsid w:val="009A4D4D"/>
    <w:rsid w:val="009A531B"/>
    <w:rsid w:val="009A5AD8"/>
    <w:rsid w:val="009B2106"/>
    <w:rsid w:val="009B22E6"/>
    <w:rsid w:val="009B3693"/>
    <w:rsid w:val="009B3FCC"/>
    <w:rsid w:val="009B710D"/>
    <w:rsid w:val="009B75E5"/>
    <w:rsid w:val="009B7AAC"/>
    <w:rsid w:val="009C1F5A"/>
    <w:rsid w:val="009C224E"/>
    <w:rsid w:val="009C2B93"/>
    <w:rsid w:val="009C430E"/>
    <w:rsid w:val="009C556B"/>
    <w:rsid w:val="009C6BD6"/>
    <w:rsid w:val="009C70C4"/>
    <w:rsid w:val="009D0332"/>
    <w:rsid w:val="009D0B68"/>
    <w:rsid w:val="009D162F"/>
    <w:rsid w:val="009D1F29"/>
    <w:rsid w:val="009D2AE0"/>
    <w:rsid w:val="009D2AEB"/>
    <w:rsid w:val="009D2FB5"/>
    <w:rsid w:val="009D3121"/>
    <w:rsid w:val="009D3262"/>
    <w:rsid w:val="009D41CE"/>
    <w:rsid w:val="009D529D"/>
    <w:rsid w:val="009D60D8"/>
    <w:rsid w:val="009D60F1"/>
    <w:rsid w:val="009D6AA0"/>
    <w:rsid w:val="009D7BA4"/>
    <w:rsid w:val="009D7C7A"/>
    <w:rsid w:val="009E07CF"/>
    <w:rsid w:val="009E0E93"/>
    <w:rsid w:val="009E12C5"/>
    <w:rsid w:val="009E1522"/>
    <w:rsid w:val="009E25EB"/>
    <w:rsid w:val="009E34B2"/>
    <w:rsid w:val="009E4378"/>
    <w:rsid w:val="009E43FA"/>
    <w:rsid w:val="009E44A2"/>
    <w:rsid w:val="009E4563"/>
    <w:rsid w:val="009E4CAD"/>
    <w:rsid w:val="009E515F"/>
    <w:rsid w:val="009E5319"/>
    <w:rsid w:val="009E55B8"/>
    <w:rsid w:val="009E587B"/>
    <w:rsid w:val="009E6662"/>
    <w:rsid w:val="009F0A00"/>
    <w:rsid w:val="009F1481"/>
    <w:rsid w:val="009F14ED"/>
    <w:rsid w:val="009F190F"/>
    <w:rsid w:val="009F192E"/>
    <w:rsid w:val="009F260E"/>
    <w:rsid w:val="009F418E"/>
    <w:rsid w:val="009F540F"/>
    <w:rsid w:val="009F554D"/>
    <w:rsid w:val="009F58E5"/>
    <w:rsid w:val="009F5E1E"/>
    <w:rsid w:val="009F6393"/>
    <w:rsid w:val="00A00740"/>
    <w:rsid w:val="00A01351"/>
    <w:rsid w:val="00A0173E"/>
    <w:rsid w:val="00A029E2"/>
    <w:rsid w:val="00A02CC1"/>
    <w:rsid w:val="00A04374"/>
    <w:rsid w:val="00A04C0B"/>
    <w:rsid w:val="00A04FCD"/>
    <w:rsid w:val="00A05D57"/>
    <w:rsid w:val="00A05DD7"/>
    <w:rsid w:val="00A067B5"/>
    <w:rsid w:val="00A06890"/>
    <w:rsid w:val="00A074B4"/>
    <w:rsid w:val="00A07FD0"/>
    <w:rsid w:val="00A10427"/>
    <w:rsid w:val="00A10E62"/>
    <w:rsid w:val="00A113DB"/>
    <w:rsid w:val="00A12357"/>
    <w:rsid w:val="00A125A8"/>
    <w:rsid w:val="00A13250"/>
    <w:rsid w:val="00A139C5"/>
    <w:rsid w:val="00A1559A"/>
    <w:rsid w:val="00A15AB5"/>
    <w:rsid w:val="00A16E25"/>
    <w:rsid w:val="00A17F45"/>
    <w:rsid w:val="00A205F7"/>
    <w:rsid w:val="00A2084A"/>
    <w:rsid w:val="00A2101C"/>
    <w:rsid w:val="00A212D1"/>
    <w:rsid w:val="00A242D7"/>
    <w:rsid w:val="00A25597"/>
    <w:rsid w:val="00A2565F"/>
    <w:rsid w:val="00A268B3"/>
    <w:rsid w:val="00A268FB"/>
    <w:rsid w:val="00A27093"/>
    <w:rsid w:val="00A27B6E"/>
    <w:rsid w:val="00A3019C"/>
    <w:rsid w:val="00A31254"/>
    <w:rsid w:val="00A31E8E"/>
    <w:rsid w:val="00A32898"/>
    <w:rsid w:val="00A33570"/>
    <w:rsid w:val="00A33B34"/>
    <w:rsid w:val="00A33BA2"/>
    <w:rsid w:val="00A3441F"/>
    <w:rsid w:val="00A351AB"/>
    <w:rsid w:val="00A352CC"/>
    <w:rsid w:val="00A358AB"/>
    <w:rsid w:val="00A37709"/>
    <w:rsid w:val="00A402AB"/>
    <w:rsid w:val="00A40E60"/>
    <w:rsid w:val="00A4139A"/>
    <w:rsid w:val="00A417A5"/>
    <w:rsid w:val="00A41F0B"/>
    <w:rsid w:val="00A42FBA"/>
    <w:rsid w:val="00A4349C"/>
    <w:rsid w:val="00A435C6"/>
    <w:rsid w:val="00A43B48"/>
    <w:rsid w:val="00A43BEC"/>
    <w:rsid w:val="00A454A4"/>
    <w:rsid w:val="00A45FFC"/>
    <w:rsid w:val="00A46B0A"/>
    <w:rsid w:val="00A5047F"/>
    <w:rsid w:val="00A51BF1"/>
    <w:rsid w:val="00A52E3A"/>
    <w:rsid w:val="00A54537"/>
    <w:rsid w:val="00A56732"/>
    <w:rsid w:val="00A56FEA"/>
    <w:rsid w:val="00A57B91"/>
    <w:rsid w:val="00A605D8"/>
    <w:rsid w:val="00A60DDA"/>
    <w:rsid w:val="00A61FF9"/>
    <w:rsid w:val="00A62E60"/>
    <w:rsid w:val="00A62FD5"/>
    <w:rsid w:val="00A6377A"/>
    <w:rsid w:val="00A645C6"/>
    <w:rsid w:val="00A66678"/>
    <w:rsid w:val="00A669DD"/>
    <w:rsid w:val="00A66DF1"/>
    <w:rsid w:val="00A67298"/>
    <w:rsid w:val="00A67AD9"/>
    <w:rsid w:val="00A71454"/>
    <w:rsid w:val="00A73C26"/>
    <w:rsid w:val="00A74425"/>
    <w:rsid w:val="00A74433"/>
    <w:rsid w:val="00A7538D"/>
    <w:rsid w:val="00A7680B"/>
    <w:rsid w:val="00A76F98"/>
    <w:rsid w:val="00A7790B"/>
    <w:rsid w:val="00A77D70"/>
    <w:rsid w:val="00A77ED0"/>
    <w:rsid w:val="00A80FF1"/>
    <w:rsid w:val="00A817EE"/>
    <w:rsid w:val="00A81A03"/>
    <w:rsid w:val="00A82D27"/>
    <w:rsid w:val="00A838AD"/>
    <w:rsid w:val="00A8444C"/>
    <w:rsid w:val="00A8448A"/>
    <w:rsid w:val="00A85316"/>
    <w:rsid w:val="00A8554A"/>
    <w:rsid w:val="00A8734E"/>
    <w:rsid w:val="00A874E7"/>
    <w:rsid w:val="00A90487"/>
    <w:rsid w:val="00A904F1"/>
    <w:rsid w:val="00A91578"/>
    <w:rsid w:val="00A918BE"/>
    <w:rsid w:val="00A95342"/>
    <w:rsid w:val="00A96719"/>
    <w:rsid w:val="00AA01B1"/>
    <w:rsid w:val="00AA025D"/>
    <w:rsid w:val="00AA04CF"/>
    <w:rsid w:val="00AA0E7A"/>
    <w:rsid w:val="00AA266E"/>
    <w:rsid w:val="00AA274F"/>
    <w:rsid w:val="00AA33B1"/>
    <w:rsid w:val="00AA4FA5"/>
    <w:rsid w:val="00AA5C3E"/>
    <w:rsid w:val="00AA6DF3"/>
    <w:rsid w:val="00AA7969"/>
    <w:rsid w:val="00AB0359"/>
    <w:rsid w:val="00AB0520"/>
    <w:rsid w:val="00AB070F"/>
    <w:rsid w:val="00AB282F"/>
    <w:rsid w:val="00AB5EE1"/>
    <w:rsid w:val="00AB64AB"/>
    <w:rsid w:val="00AB7C0D"/>
    <w:rsid w:val="00AC0C51"/>
    <w:rsid w:val="00AC2189"/>
    <w:rsid w:val="00AC2875"/>
    <w:rsid w:val="00AC2A6F"/>
    <w:rsid w:val="00AC5900"/>
    <w:rsid w:val="00AC5F17"/>
    <w:rsid w:val="00AC63BB"/>
    <w:rsid w:val="00AD0065"/>
    <w:rsid w:val="00AD06E0"/>
    <w:rsid w:val="00AD143F"/>
    <w:rsid w:val="00AD194D"/>
    <w:rsid w:val="00AD2CA9"/>
    <w:rsid w:val="00AD48D9"/>
    <w:rsid w:val="00AD4CE5"/>
    <w:rsid w:val="00AD4EA8"/>
    <w:rsid w:val="00AD5252"/>
    <w:rsid w:val="00AD6300"/>
    <w:rsid w:val="00AD67A8"/>
    <w:rsid w:val="00AD6C90"/>
    <w:rsid w:val="00AD72F3"/>
    <w:rsid w:val="00AD7E4E"/>
    <w:rsid w:val="00AD7F43"/>
    <w:rsid w:val="00AD7FAC"/>
    <w:rsid w:val="00AE0940"/>
    <w:rsid w:val="00AE2B0B"/>
    <w:rsid w:val="00AE321C"/>
    <w:rsid w:val="00AE3460"/>
    <w:rsid w:val="00AE3560"/>
    <w:rsid w:val="00AE4491"/>
    <w:rsid w:val="00AE5A3B"/>
    <w:rsid w:val="00AE6016"/>
    <w:rsid w:val="00AE6958"/>
    <w:rsid w:val="00AF097C"/>
    <w:rsid w:val="00AF0C5B"/>
    <w:rsid w:val="00AF28EF"/>
    <w:rsid w:val="00AF376D"/>
    <w:rsid w:val="00AF4082"/>
    <w:rsid w:val="00AF433F"/>
    <w:rsid w:val="00AF4A82"/>
    <w:rsid w:val="00AF4D14"/>
    <w:rsid w:val="00AF50F1"/>
    <w:rsid w:val="00AF661F"/>
    <w:rsid w:val="00AF68AA"/>
    <w:rsid w:val="00AF7EC3"/>
    <w:rsid w:val="00B01066"/>
    <w:rsid w:val="00B01879"/>
    <w:rsid w:val="00B02E70"/>
    <w:rsid w:val="00B0570D"/>
    <w:rsid w:val="00B059F2"/>
    <w:rsid w:val="00B05AE1"/>
    <w:rsid w:val="00B05D80"/>
    <w:rsid w:val="00B06669"/>
    <w:rsid w:val="00B07D10"/>
    <w:rsid w:val="00B07F16"/>
    <w:rsid w:val="00B105C6"/>
    <w:rsid w:val="00B10F7F"/>
    <w:rsid w:val="00B11427"/>
    <w:rsid w:val="00B12506"/>
    <w:rsid w:val="00B156ED"/>
    <w:rsid w:val="00B15E75"/>
    <w:rsid w:val="00B16B01"/>
    <w:rsid w:val="00B17951"/>
    <w:rsid w:val="00B202EB"/>
    <w:rsid w:val="00B22EBC"/>
    <w:rsid w:val="00B23175"/>
    <w:rsid w:val="00B231C0"/>
    <w:rsid w:val="00B24F1A"/>
    <w:rsid w:val="00B25061"/>
    <w:rsid w:val="00B26ACE"/>
    <w:rsid w:val="00B27BF2"/>
    <w:rsid w:val="00B306A0"/>
    <w:rsid w:val="00B307D1"/>
    <w:rsid w:val="00B314F4"/>
    <w:rsid w:val="00B315C3"/>
    <w:rsid w:val="00B319B5"/>
    <w:rsid w:val="00B32714"/>
    <w:rsid w:val="00B35837"/>
    <w:rsid w:val="00B372F7"/>
    <w:rsid w:val="00B37B1A"/>
    <w:rsid w:val="00B37FFA"/>
    <w:rsid w:val="00B40104"/>
    <w:rsid w:val="00B40773"/>
    <w:rsid w:val="00B41978"/>
    <w:rsid w:val="00B42107"/>
    <w:rsid w:val="00B43EAC"/>
    <w:rsid w:val="00B445BF"/>
    <w:rsid w:val="00B46221"/>
    <w:rsid w:val="00B4707F"/>
    <w:rsid w:val="00B479DC"/>
    <w:rsid w:val="00B50892"/>
    <w:rsid w:val="00B51252"/>
    <w:rsid w:val="00B5181F"/>
    <w:rsid w:val="00B522DD"/>
    <w:rsid w:val="00B53AAF"/>
    <w:rsid w:val="00B551FB"/>
    <w:rsid w:val="00B5524C"/>
    <w:rsid w:val="00B56569"/>
    <w:rsid w:val="00B5682C"/>
    <w:rsid w:val="00B616EF"/>
    <w:rsid w:val="00B623CB"/>
    <w:rsid w:val="00B6266C"/>
    <w:rsid w:val="00B62F02"/>
    <w:rsid w:val="00B63E81"/>
    <w:rsid w:val="00B646F2"/>
    <w:rsid w:val="00B64F72"/>
    <w:rsid w:val="00B6514C"/>
    <w:rsid w:val="00B6613D"/>
    <w:rsid w:val="00B66342"/>
    <w:rsid w:val="00B6729E"/>
    <w:rsid w:val="00B70CEB"/>
    <w:rsid w:val="00B70DB1"/>
    <w:rsid w:val="00B70DCE"/>
    <w:rsid w:val="00B72C3E"/>
    <w:rsid w:val="00B7755D"/>
    <w:rsid w:val="00B77D2F"/>
    <w:rsid w:val="00B80C78"/>
    <w:rsid w:val="00B811CB"/>
    <w:rsid w:val="00B827F6"/>
    <w:rsid w:val="00B828DC"/>
    <w:rsid w:val="00B82DDF"/>
    <w:rsid w:val="00B83FEF"/>
    <w:rsid w:val="00B844D1"/>
    <w:rsid w:val="00B85CE6"/>
    <w:rsid w:val="00B86117"/>
    <w:rsid w:val="00B869D8"/>
    <w:rsid w:val="00B86DF4"/>
    <w:rsid w:val="00B86EFA"/>
    <w:rsid w:val="00B87AC6"/>
    <w:rsid w:val="00B87B7A"/>
    <w:rsid w:val="00B9022D"/>
    <w:rsid w:val="00B90241"/>
    <w:rsid w:val="00B92A26"/>
    <w:rsid w:val="00B92A73"/>
    <w:rsid w:val="00B93348"/>
    <w:rsid w:val="00B93B38"/>
    <w:rsid w:val="00B9406F"/>
    <w:rsid w:val="00B97FAA"/>
    <w:rsid w:val="00BA00CB"/>
    <w:rsid w:val="00BA1303"/>
    <w:rsid w:val="00BA1A21"/>
    <w:rsid w:val="00BA1C03"/>
    <w:rsid w:val="00BA240C"/>
    <w:rsid w:val="00BA273B"/>
    <w:rsid w:val="00BA2B6A"/>
    <w:rsid w:val="00BA2E49"/>
    <w:rsid w:val="00BA2E59"/>
    <w:rsid w:val="00BA4517"/>
    <w:rsid w:val="00BA48AA"/>
    <w:rsid w:val="00BA5056"/>
    <w:rsid w:val="00BA51A3"/>
    <w:rsid w:val="00BA5D0F"/>
    <w:rsid w:val="00BB0E15"/>
    <w:rsid w:val="00BB1FBD"/>
    <w:rsid w:val="00BB2A48"/>
    <w:rsid w:val="00BB3712"/>
    <w:rsid w:val="00BB3823"/>
    <w:rsid w:val="00BB3C9D"/>
    <w:rsid w:val="00BB4BD8"/>
    <w:rsid w:val="00BB509C"/>
    <w:rsid w:val="00BB50B6"/>
    <w:rsid w:val="00BB55BB"/>
    <w:rsid w:val="00BB5B50"/>
    <w:rsid w:val="00BB5FBE"/>
    <w:rsid w:val="00BB6D80"/>
    <w:rsid w:val="00BC0252"/>
    <w:rsid w:val="00BC0CE3"/>
    <w:rsid w:val="00BC1436"/>
    <w:rsid w:val="00BC2416"/>
    <w:rsid w:val="00BC341F"/>
    <w:rsid w:val="00BC3EFA"/>
    <w:rsid w:val="00BC6226"/>
    <w:rsid w:val="00BC65B0"/>
    <w:rsid w:val="00BC6715"/>
    <w:rsid w:val="00BC6DF4"/>
    <w:rsid w:val="00BD1434"/>
    <w:rsid w:val="00BD17C0"/>
    <w:rsid w:val="00BD1B75"/>
    <w:rsid w:val="00BD2C4A"/>
    <w:rsid w:val="00BD304C"/>
    <w:rsid w:val="00BD40AA"/>
    <w:rsid w:val="00BD4EB4"/>
    <w:rsid w:val="00BD5F4C"/>
    <w:rsid w:val="00BD6125"/>
    <w:rsid w:val="00BD7316"/>
    <w:rsid w:val="00BD78D9"/>
    <w:rsid w:val="00BD78DC"/>
    <w:rsid w:val="00BD7D2E"/>
    <w:rsid w:val="00BE2E89"/>
    <w:rsid w:val="00BE3864"/>
    <w:rsid w:val="00BE3D8A"/>
    <w:rsid w:val="00BE57EC"/>
    <w:rsid w:val="00BE5AE1"/>
    <w:rsid w:val="00BE66A1"/>
    <w:rsid w:val="00BE733E"/>
    <w:rsid w:val="00BE73B0"/>
    <w:rsid w:val="00BF177D"/>
    <w:rsid w:val="00BF23F2"/>
    <w:rsid w:val="00BF5654"/>
    <w:rsid w:val="00BF591E"/>
    <w:rsid w:val="00BF7240"/>
    <w:rsid w:val="00C0029C"/>
    <w:rsid w:val="00C009F3"/>
    <w:rsid w:val="00C00FE7"/>
    <w:rsid w:val="00C03570"/>
    <w:rsid w:val="00C0490F"/>
    <w:rsid w:val="00C05E21"/>
    <w:rsid w:val="00C0625A"/>
    <w:rsid w:val="00C0669F"/>
    <w:rsid w:val="00C07EEF"/>
    <w:rsid w:val="00C10010"/>
    <w:rsid w:val="00C11242"/>
    <w:rsid w:val="00C11A87"/>
    <w:rsid w:val="00C11DF1"/>
    <w:rsid w:val="00C1240E"/>
    <w:rsid w:val="00C12D1C"/>
    <w:rsid w:val="00C12DB5"/>
    <w:rsid w:val="00C135CB"/>
    <w:rsid w:val="00C17959"/>
    <w:rsid w:val="00C17A06"/>
    <w:rsid w:val="00C17FA2"/>
    <w:rsid w:val="00C22F7E"/>
    <w:rsid w:val="00C22FCA"/>
    <w:rsid w:val="00C231EB"/>
    <w:rsid w:val="00C253CE"/>
    <w:rsid w:val="00C25EAB"/>
    <w:rsid w:val="00C266B0"/>
    <w:rsid w:val="00C2684A"/>
    <w:rsid w:val="00C26D21"/>
    <w:rsid w:val="00C30689"/>
    <w:rsid w:val="00C30EAF"/>
    <w:rsid w:val="00C31F19"/>
    <w:rsid w:val="00C324CE"/>
    <w:rsid w:val="00C32818"/>
    <w:rsid w:val="00C32F2C"/>
    <w:rsid w:val="00C33C19"/>
    <w:rsid w:val="00C3439D"/>
    <w:rsid w:val="00C34747"/>
    <w:rsid w:val="00C36B56"/>
    <w:rsid w:val="00C37283"/>
    <w:rsid w:val="00C37E5E"/>
    <w:rsid w:val="00C40248"/>
    <w:rsid w:val="00C40C6D"/>
    <w:rsid w:val="00C41AAE"/>
    <w:rsid w:val="00C41AE9"/>
    <w:rsid w:val="00C4240D"/>
    <w:rsid w:val="00C425E4"/>
    <w:rsid w:val="00C42FC1"/>
    <w:rsid w:val="00C43B39"/>
    <w:rsid w:val="00C43B97"/>
    <w:rsid w:val="00C44051"/>
    <w:rsid w:val="00C44CAB"/>
    <w:rsid w:val="00C452F2"/>
    <w:rsid w:val="00C46952"/>
    <w:rsid w:val="00C50763"/>
    <w:rsid w:val="00C50D6B"/>
    <w:rsid w:val="00C53029"/>
    <w:rsid w:val="00C53845"/>
    <w:rsid w:val="00C53CA0"/>
    <w:rsid w:val="00C5537E"/>
    <w:rsid w:val="00C55E55"/>
    <w:rsid w:val="00C57EA3"/>
    <w:rsid w:val="00C60771"/>
    <w:rsid w:val="00C613F7"/>
    <w:rsid w:val="00C61ABD"/>
    <w:rsid w:val="00C621F3"/>
    <w:rsid w:val="00C621F6"/>
    <w:rsid w:val="00C647A5"/>
    <w:rsid w:val="00C64946"/>
    <w:rsid w:val="00C64B96"/>
    <w:rsid w:val="00C65DFF"/>
    <w:rsid w:val="00C66764"/>
    <w:rsid w:val="00C667F5"/>
    <w:rsid w:val="00C6780A"/>
    <w:rsid w:val="00C67EB9"/>
    <w:rsid w:val="00C706C5"/>
    <w:rsid w:val="00C71D53"/>
    <w:rsid w:val="00C7215F"/>
    <w:rsid w:val="00C775B9"/>
    <w:rsid w:val="00C802F2"/>
    <w:rsid w:val="00C806C2"/>
    <w:rsid w:val="00C80C0F"/>
    <w:rsid w:val="00C813DD"/>
    <w:rsid w:val="00C83AD5"/>
    <w:rsid w:val="00C83D0E"/>
    <w:rsid w:val="00C84E2F"/>
    <w:rsid w:val="00C8695D"/>
    <w:rsid w:val="00C869DF"/>
    <w:rsid w:val="00C90BEE"/>
    <w:rsid w:val="00C911D4"/>
    <w:rsid w:val="00C9196B"/>
    <w:rsid w:val="00C91C73"/>
    <w:rsid w:val="00C91E3F"/>
    <w:rsid w:val="00C927A2"/>
    <w:rsid w:val="00C95E4E"/>
    <w:rsid w:val="00C96064"/>
    <w:rsid w:val="00C967F6"/>
    <w:rsid w:val="00CA2C90"/>
    <w:rsid w:val="00CA2CA2"/>
    <w:rsid w:val="00CA345E"/>
    <w:rsid w:val="00CA3954"/>
    <w:rsid w:val="00CA3D80"/>
    <w:rsid w:val="00CA4409"/>
    <w:rsid w:val="00CA4D58"/>
    <w:rsid w:val="00CA57C8"/>
    <w:rsid w:val="00CA5D67"/>
    <w:rsid w:val="00CA6752"/>
    <w:rsid w:val="00CA71C5"/>
    <w:rsid w:val="00CB059D"/>
    <w:rsid w:val="00CB22D4"/>
    <w:rsid w:val="00CB2E6F"/>
    <w:rsid w:val="00CB3E9E"/>
    <w:rsid w:val="00CB5EEA"/>
    <w:rsid w:val="00CB61D0"/>
    <w:rsid w:val="00CB6627"/>
    <w:rsid w:val="00CC01E6"/>
    <w:rsid w:val="00CC05B5"/>
    <w:rsid w:val="00CC10FC"/>
    <w:rsid w:val="00CC19FF"/>
    <w:rsid w:val="00CC217D"/>
    <w:rsid w:val="00CC2A8C"/>
    <w:rsid w:val="00CC3565"/>
    <w:rsid w:val="00CC5746"/>
    <w:rsid w:val="00CC6119"/>
    <w:rsid w:val="00CC723F"/>
    <w:rsid w:val="00CC7933"/>
    <w:rsid w:val="00CC7CD2"/>
    <w:rsid w:val="00CD1CE9"/>
    <w:rsid w:val="00CD3296"/>
    <w:rsid w:val="00CD406F"/>
    <w:rsid w:val="00CD4582"/>
    <w:rsid w:val="00CD54FB"/>
    <w:rsid w:val="00CD5D5C"/>
    <w:rsid w:val="00CD69F5"/>
    <w:rsid w:val="00CD6E10"/>
    <w:rsid w:val="00CE035E"/>
    <w:rsid w:val="00CE0602"/>
    <w:rsid w:val="00CE0943"/>
    <w:rsid w:val="00CE0BDF"/>
    <w:rsid w:val="00CE2D56"/>
    <w:rsid w:val="00CE3312"/>
    <w:rsid w:val="00CE3E5E"/>
    <w:rsid w:val="00CE3E61"/>
    <w:rsid w:val="00CE4622"/>
    <w:rsid w:val="00CE50DD"/>
    <w:rsid w:val="00CE5BB2"/>
    <w:rsid w:val="00CE616B"/>
    <w:rsid w:val="00CE6565"/>
    <w:rsid w:val="00CE65C7"/>
    <w:rsid w:val="00CE68B5"/>
    <w:rsid w:val="00CF3756"/>
    <w:rsid w:val="00CF3E24"/>
    <w:rsid w:val="00CF41AA"/>
    <w:rsid w:val="00CF448C"/>
    <w:rsid w:val="00CF4803"/>
    <w:rsid w:val="00CF49D1"/>
    <w:rsid w:val="00CF561D"/>
    <w:rsid w:val="00CF66D9"/>
    <w:rsid w:val="00CF7096"/>
    <w:rsid w:val="00D007CB"/>
    <w:rsid w:val="00D015E1"/>
    <w:rsid w:val="00D017C7"/>
    <w:rsid w:val="00D02652"/>
    <w:rsid w:val="00D04B5A"/>
    <w:rsid w:val="00D068F3"/>
    <w:rsid w:val="00D073C4"/>
    <w:rsid w:val="00D07B4F"/>
    <w:rsid w:val="00D1090B"/>
    <w:rsid w:val="00D11BBC"/>
    <w:rsid w:val="00D12BE2"/>
    <w:rsid w:val="00D1339D"/>
    <w:rsid w:val="00D13528"/>
    <w:rsid w:val="00D14BB8"/>
    <w:rsid w:val="00D1507C"/>
    <w:rsid w:val="00D155FC"/>
    <w:rsid w:val="00D16E04"/>
    <w:rsid w:val="00D176EC"/>
    <w:rsid w:val="00D20054"/>
    <w:rsid w:val="00D200BC"/>
    <w:rsid w:val="00D24E9A"/>
    <w:rsid w:val="00D250EC"/>
    <w:rsid w:val="00D25CAB"/>
    <w:rsid w:val="00D27744"/>
    <w:rsid w:val="00D27F2D"/>
    <w:rsid w:val="00D31F54"/>
    <w:rsid w:val="00D3351B"/>
    <w:rsid w:val="00D3445C"/>
    <w:rsid w:val="00D37192"/>
    <w:rsid w:val="00D371A9"/>
    <w:rsid w:val="00D37611"/>
    <w:rsid w:val="00D37AEC"/>
    <w:rsid w:val="00D37E72"/>
    <w:rsid w:val="00D42202"/>
    <w:rsid w:val="00D422F1"/>
    <w:rsid w:val="00D42BE7"/>
    <w:rsid w:val="00D432CD"/>
    <w:rsid w:val="00D4343D"/>
    <w:rsid w:val="00D43B2A"/>
    <w:rsid w:val="00D43FA3"/>
    <w:rsid w:val="00D4499F"/>
    <w:rsid w:val="00D44C0A"/>
    <w:rsid w:val="00D45BA9"/>
    <w:rsid w:val="00D46EB0"/>
    <w:rsid w:val="00D46F00"/>
    <w:rsid w:val="00D478F6"/>
    <w:rsid w:val="00D5035F"/>
    <w:rsid w:val="00D50553"/>
    <w:rsid w:val="00D51FA0"/>
    <w:rsid w:val="00D53F12"/>
    <w:rsid w:val="00D55F2A"/>
    <w:rsid w:val="00D56378"/>
    <w:rsid w:val="00D56EB8"/>
    <w:rsid w:val="00D60C3A"/>
    <w:rsid w:val="00D60EB2"/>
    <w:rsid w:val="00D627BD"/>
    <w:rsid w:val="00D62932"/>
    <w:rsid w:val="00D62E75"/>
    <w:rsid w:val="00D63B3F"/>
    <w:rsid w:val="00D66774"/>
    <w:rsid w:val="00D67A8F"/>
    <w:rsid w:val="00D67CB2"/>
    <w:rsid w:val="00D72AD0"/>
    <w:rsid w:val="00D74634"/>
    <w:rsid w:val="00D749E3"/>
    <w:rsid w:val="00D75F6B"/>
    <w:rsid w:val="00D76EB8"/>
    <w:rsid w:val="00D77596"/>
    <w:rsid w:val="00D8063C"/>
    <w:rsid w:val="00D808F8"/>
    <w:rsid w:val="00D817FA"/>
    <w:rsid w:val="00D81F0F"/>
    <w:rsid w:val="00D81F6A"/>
    <w:rsid w:val="00D82F2B"/>
    <w:rsid w:val="00D834E2"/>
    <w:rsid w:val="00D84033"/>
    <w:rsid w:val="00D84F03"/>
    <w:rsid w:val="00D859D8"/>
    <w:rsid w:val="00D85F83"/>
    <w:rsid w:val="00D87A98"/>
    <w:rsid w:val="00D927CB"/>
    <w:rsid w:val="00D935D2"/>
    <w:rsid w:val="00D94269"/>
    <w:rsid w:val="00D94502"/>
    <w:rsid w:val="00D9595E"/>
    <w:rsid w:val="00D95E94"/>
    <w:rsid w:val="00D964B6"/>
    <w:rsid w:val="00D96FF2"/>
    <w:rsid w:val="00D9753D"/>
    <w:rsid w:val="00D9789A"/>
    <w:rsid w:val="00D97D27"/>
    <w:rsid w:val="00D97D49"/>
    <w:rsid w:val="00DA126E"/>
    <w:rsid w:val="00DA27D7"/>
    <w:rsid w:val="00DA2FAA"/>
    <w:rsid w:val="00DA397E"/>
    <w:rsid w:val="00DA3990"/>
    <w:rsid w:val="00DA5234"/>
    <w:rsid w:val="00DA6C62"/>
    <w:rsid w:val="00DA70ED"/>
    <w:rsid w:val="00DA7226"/>
    <w:rsid w:val="00DA7F99"/>
    <w:rsid w:val="00DB08FF"/>
    <w:rsid w:val="00DB196C"/>
    <w:rsid w:val="00DB1BA6"/>
    <w:rsid w:val="00DB28DF"/>
    <w:rsid w:val="00DB41DB"/>
    <w:rsid w:val="00DB4B60"/>
    <w:rsid w:val="00DB4E5F"/>
    <w:rsid w:val="00DB4EE6"/>
    <w:rsid w:val="00DB5334"/>
    <w:rsid w:val="00DB67A6"/>
    <w:rsid w:val="00DB685C"/>
    <w:rsid w:val="00DB68AE"/>
    <w:rsid w:val="00DC1DB6"/>
    <w:rsid w:val="00DC21A9"/>
    <w:rsid w:val="00DC3BA1"/>
    <w:rsid w:val="00DC3DE1"/>
    <w:rsid w:val="00DC55E0"/>
    <w:rsid w:val="00DC600C"/>
    <w:rsid w:val="00DC6CA3"/>
    <w:rsid w:val="00DC6E3B"/>
    <w:rsid w:val="00DD141A"/>
    <w:rsid w:val="00DD3070"/>
    <w:rsid w:val="00DD6235"/>
    <w:rsid w:val="00DD6857"/>
    <w:rsid w:val="00DE0A91"/>
    <w:rsid w:val="00DE0B3D"/>
    <w:rsid w:val="00DE1045"/>
    <w:rsid w:val="00DE17DD"/>
    <w:rsid w:val="00DE28B2"/>
    <w:rsid w:val="00DE301E"/>
    <w:rsid w:val="00DE4616"/>
    <w:rsid w:val="00DE5462"/>
    <w:rsid w:val="00DE562F"/>
    <w:rsid w:val="00DE57F9"/>
    <w:rsid w:val="00DE6C44"/>
    <w:rsid w:val="00DE6FAE"/>
    <w:rsid w:val="00DF042F"/>
    <w:rsid w:val="00DF0800"/>
    <w:rsid w:val="00DF0FA8"/>
    <w:rsid w:val="00DF2317"/>
    <w:rsid w:val="00DF26FB"/>
    <w:rsid w:val="00DF289C"/>
    <w:rsid w:val="00DF3085"/>
    <w:rsid w:val="00DF3A87"/>
    <w:rsid w:val="00DF4A02"/>
    <w:rsid w:val="00DF537A"/>
    <w:rsid w:val="00DF5A41"/>
    <w:rsid w:val="00DF6879"/>
    <w:rsid w:val="00DF77EC"/>
    <w:rsid w:val="00E0078A"/>
    <w:rsid w:val="00E01951"/>
    <w:rsid w:val="00E02DA4"/>
    <w:rsid w:val="00E03240"/>
    <w:rsid w:val="00E0398D"/>
    <w:rsid w:val="00E04513"/>
    <w:rsid w:val="00E047E2"/>
    <w:rsid w:val="00E058B2"/>
    <w:rsid w:val="00E0600D"/>
    <w:rsid w:val="00E0698E"/>
    <w:rsid w:val="00E06F41"/>
    <w:rsid w:val="00E07C16"/>
    <w:rsid w:val="00E130A8"/>
    <w:rsid w:val="00E142E0"/>
    <w:rsid w:val="00E14378"/>
    <w:rsid w:val="00E15D21"/>
    <w:rsid w:val="00E17043"/>
    <w:rsid w:val="00E1735D"/>
    <w:rsid w:val="00E2054F"/>
    <w:rsid w:val="00E20806"/>
    <w:rsid w:val="00E21621"/>
    <w:rsid w:val="00E23052"/>
    <w:rsid w:val="00E23936"/>
    <w:rsid w:val="00E2526F"/>
    <w:rsid w:val="00E2612D"/>
    <w:rsid w:val="00E2662A"/>
    <w:rsid w:val="00E26679"/>
    <w:rsid w:val="00E27BAE"/>
    <w:rsid w:val="00E314FD"/>
    <w:rsid w:val="00E3233A"/>
    <w:rsid w:val="00E33C86"/>
    <w:rsid w:val="00E35832"/>
    <w:rsid w:val="00E358E1"/>
    <w:rsid w:val="00E35B37"/>
    <w:rsid w:val="00E363C6"/>
    <w:rsid w:val="00E36613"/>
    <w:rsid w:val="00E41A4A"/>
    <w:rsid w:val="00E41C69"/>
    <w:rsid w:val="00E41E8F"/>
    <w:rsid w:val="00E42195"/>
    <w:rsid w:val="00E426CB"/>
    <w:rsid w:val="00E47931"/>
    <w:rsid w:val="00E47EE0"/>
    <w:rsid w:val="00E503C4"/>
    <w:rsid w:val="00E5090F"/>
    <w:rsid w:val="00E512A8"/>
    <w:rsid w:val="00E52668"/>
    <w:rsid w:val="00E52B81"/>
    <w:rsid w:val="00E52EB9"/>
    <w:rsid w:val="00E538E8"/>
    <w:rsid w:val="00E54550"/>
    <w:rsid w:val="00E55806"/>
    <w:rsid w:val="00E574A4"/>
    <w:rsid w:val="00E57615"/>
    <w:rsid w:val="00E57AF8"/>
    <w:rsid w:val="00E6012E"/>
    <w:rsid w:val="00E6048F"/>
    <w:rsid w:val="00E6118F"/>
    <w:rsid w:val="00E6243C"/>
    <w:rsid w:val="00E64822"/>
    <w:rsid w:val="00E651BA"/>
    <w:rsid w:val="00E6555F"/>
    <w:rsid w:val="00E66382"/>
    <w:rsid w:val="00E675BF"/>
    <w:rsid w:val="00E70466"/>
    <w:rsid w:val="00E70E20"/>
    <w:rsid w:val="00E7186D"/>
    <w:rsid w:val="00E71E3D"/>
    <w:rsid w:val="00E72433"/>
    <w:rsid w:val="00E72932"/>
    <w:rsid w:val="00E74693"/>
    <w:rsid w:val="00E76A85"/>
    <w:rsid w:val="00E80DEB"/>
    <w:rsid w:val="00E80F8D"/>
    <w:rsid w:val="00E8202A"/>
    <w:rsid w:val="00E826C5"/>
    <w:rsid w:val="00E82A80"/>
    <w:rsid w:val="00E82CE8"/>
    <w:rsid w:val="00E841F3"/>
    <w:rsid w:val="00E844FC"/>
    <w:rsid w:val="00E85D7C"/>
    <w:rsid w:val="00E86266"/>
    <w:rsid w:val="00E87564"/>
    <w:rsid w:val="00E877B6"/>
    <w:rsid w:val="00E87859"/>
    <w:rsid w:val="00E914ED"/>
    <w:rsid w:val="00E91E18"/>
    <w:rsid w:val="00E93288"/>
    <w:rsid w:val="00E94A82"/>
    <w:rsid w:val="00E954F5"/>
    <w:rsid w:val="00E965FD"/>
    <w:rsid w:val="00E96B77"/>
    <w:rsid w:val="00EA0CDB"/>
    <w:rsid w:val="00EA0EB5"/>
    <w:rsid w:val="00EA13FC"/>
    <w:rsid w:val="00EA1C25"/>
    <w:rsid w:val="00EA1CD7"/>
    <w:rsid w:val="00EA2707"/>
    <w:rsid w:val="00EA361C"/>
    <w:rsid w:val="00EA61FE"/>
    <w:rsid w:val="00EA6BAB"/>
    <w:rsid w:val="00EA6DB1"/>
    <w:rsid w:val="00EB1D1F"/>
    <w:rsid w:val="00EB364F"/>
    <w:rsid w:val="00EB36A1"/>
    <w:rsid w:val="00EB4898"/>
    <w:rsid w:val="00EB4AA5"/>
    <w:rsid w:val="00EB61C1"/>
    <w:rsid w:val="00EB7394"/>
    <w:rsid w:val="00EB7737"/>
    <w:rsid w:val="00EC13FC"/>
    <w:rsid w:val="00EC1B3E"/>
    <w:rsid w:val="00EC220A"/>
    <w:rsid w:val="00EC2678"/>
    <w:rsid w:val="00EC33B5"/>
    <w:rsid w:val="00EC3FDB"/>
    <w:rsid w:val="00EC5727"/>
    <w:rsid w:val="00EC59D9"/>
    <w:rsid w:val="00EC5A7B"/>
    <w:rsid w:val="00EC5C78"/>
    <w:rsid w:val="00EC68BF"/>
    <w:rsid w:val="00EC6DD6"/>
    <w:rsid w:val="00EC6F36"/>
    <w:rsid w:val="00ED04A0"/>
    <w:rsid w:val="00ED18BE"/>
    <w:rsid w:val="00ED204E"/>
    <w:rsid w:val="00ED2F30"/>
    <w:rsid w:val="00ED3A6D"/>
    <w:rsid w:val="00ED47A8"/>
    <w:rsid w:val="00ED4DB4"/>
    <w:rsid w:val="00ED5EE4"/>
    <w:rsid w:val="00EE10A6"/>
    <w:rsid w:val="00EE57EE"/>
    <w:rsid w:val="00EE6547"/>
    <w:rsid w:val="00EE7289"/>
    <w:rsid w:val="00EF0692"/>
    <w:rsid w:val="00EF12DB"/>
    <w:rsid w:val="00EF227B"/>
    <w:rsid w:val="00EF380C"/>
    <w:rsid w:val="00EF5A53"/>
    <w:rsid w:val="00EF710C"/>
    <w:rsid w:val="00EF7191"/>
    <w:rsid w:val="00EF75E8"/>
    <w:rsid w:val="00EF76B1"/>
    <w:rsid w:val="00EF79F9"/>
    <w:rsid w:val="00F00B58"/>
    <w:rsid w:val="00F0297B"/>
    <w:rsid w:val="00F034DA"/>
    <w:rsid w:val="00F03F13"/>
    <w:rsid w:val="00F06104"/>
    <w:rsid w:val="00F074B2"/>
    <w:rsid w:val="00F102B9"/>
    <w:rsid w:val="00F11021"/>
    <w:rsid w:val="00F11E9F"/>
    <w:rsid w:val="00F12373"/>
    <w:rsid w:val="00F14B09"/>
    <w:rsid w:val="00F1502A"/>
    <w:rsid w:val="00F151A2"/>
    <w:rsid w:val="00F16210"/>
    <w:rsid w:val="00F16EAF"/>
    <w:rsid w:val="00F17144"/>
    <w:rsid w:val="00F20BA7"/>
    <w:rsid w:val="00F23863"/>
    <w:rsid w:val="00F23CA7"/>
    <w:rsid w:val="00F241D9"/>
    <w:rsid w:val="00F24617"/>
    <w:rsid w:val="00F2605F"/>
    <w:rsid w:val="00F26174"/>
    <w:rsid w:val="00F26871"/>
    <w:rsid w:val="00F26DE2"/>
    <w:rsid w:val="00F27023"/>
    <w:rsid w:val="00F3083F"/>
    <w:rsid w:val="00F3213D"/>
    <w:rsid w:val="00F32482"/>
    <w:rsid w:val="00F32705"/>
    <w:rsid w:val="00F32B49"/>
    <w:rsid w:val="00F33505"/>
    <w:rsid w:val="00F33AFB"/>
    <w:rsid w:val="00F34108"/>
    <w:rsid w:val="00F36030"/>
    <w:rsid w:val="00F36827"/>
    <w:rsid w:val="00F36EBF"/>
    <w:rsid w:val="00F37698"/>
    <w:rsid w:val="00F378E0"/>
    <w:rsid w:val="00F40B53"/>
    <w:rsid w:val="00F415CD"/>
    <w:rsid w:val="00F41859"/>
    <w:rsid w:val="00F41C2E"/>
    <w:rsid w:val="00F423D1"/>
    <w:rsid w:val="00F42FD5"/>
    <w:rsid w:val="00F43E1D"/>
    <w:rsid w:val="00F4527D"/>
    <w:rsid w:val="00F4540F"/>
    <w:rsid w:val="00F4595C"/>
    <w:rsid w:val="00F4618F"/>
    <w:rsid w:val="00F46E6B"/>
    <w:rsid w:val="00F478F9"/>
    <w:rsid w:val="00F50D21"/>
    <w:rsid w:val="00F5186F"/>
    <w:rsid w:val="00F51A10"/>
    <w:rsid w:val="00F51E12"/>
    <w:rsid w:val="00F52ED3"/>
    <w:rsid w:val="00F5408D"/>
    <w:rsid w:val="00F55B53"/>
    <w:rsid w:val="00F55EF7"/>
    <w:rsid w:val="00F561FE"/>
    <w:rsid w:val="00F57EFC"/>
    <w:rsid w:val="00F621DE"/>
    <w:rsid w:val="00F62A39"/>
    <w:rsid w:val="00F62C09"/>
    <w:rsid w:val="00F63538"/>
    <w:rsid w:val="00F64718"/>
    <w:rsid w:val="00F64796"/>
    <w:rsid w:val="00F657D3"/>
    <w:rsid w:val="00F65E5A"/>
    <w:rsid w:val="00F6669E"/>
    <w:rsid w:val="00F67DCF"/>
    <w:rsid w:val="00F7275A"/>
    <w:rsid w:val="00F72E5C"/>
    <w:rsid w:val="00F74135"/>
    <w:rsid w:val="00F74CFF"/>
    <w:rsid w:val="00F76A34"/>
    <w:rsid w:val="00F770AA"/>
    <w:rsid w:val="00F77717"/>
    <w:rsid w:val="00F85431"/>
    <w:rsid w:val="00F86BA8"/>
    <w:rsid w:val="00F90674"/>
    <w:rsid w:val="00F9245A"/>
    <w:rsid w:val="00F93BE5"/>
    <w:rsid w:val="00F93F3D"/>
    <w:rsid w:val="00F94428"/>
    <w:rsid w:val="00F94B36"/>
    <w:rsid w:val="00F9515F"/>
    <w:rsid w:val="00F95341"/>
    <w:rsid w:val="00F9615D"/>
    <w:rsid w:val="00F965E3"/>
    <w:rsid w:val="00F96DB0"/>
    <w:rsid w:val="00F97954"/>
    <w:rsid w:val="00F97F00"/>
    <w:rsid w:val="00FA08EB"/>
    <w:rsid w:val="00FA0CED"/>
    <w:rsid w:val="00FA223B"/>
    <w:rsid w:val="00FA251B"/>
    <w:rsid w:val="00FA2C22"/>
    <w:rsid w:val="00FA471A"/>
    <w:rsid w:val="00FA5720"/>
    <w:rsid w:val="00FA587A"/>
    <w:rsid w:val="00FA5E05"/>
    <w:rsid w:val="00FA70A1"/>
    <w:rsid w:val="00FB0D40"/>
    <w:rsid w:val="00FB29C1"/>
    <w:rsid w:val="00FB4527"/>
    <w:rsid w:val="00FB4DF7"/>
    <w:rsid w:val="00FB5922"/>
    <w:rsid w:val="00FB75CE"/>
    <w:rsid w:val="00FC016C"/>
    <w:rsid w:val="00FC045A"/>
    <w:rsid w:val="00FC1460"/>
    <w:rsid w:val="00FC25AF"/>
    <w:rsid w:val="00FC32DB"/>
    <w:rsid w:val="00FC3505"/>
    <w:rsid w:val="00FC3B9A"/>
    <w:rsid w:val="00FC43D0"/>
    <w:rsid w:val="00FC4C44"/>
    <w:rsid w:val="00FC4F9C"/>
    <w:rsid w:val="00FC5E42"/>
    <w:rsid w:val="00FD006C"/>
    <w:rsid w:val="00FD1F52"/>
    <w:rsid w:val="00FD2132"/>
    <w:rsid w:val="00FD326C"/>
    <w:rsid w:val="00FD539E"/>
    <w:rsid w:val="00FE0CE7"/>
    <w:rsid w:val="00FE1990"/>
    <w:rsid w:val="00FE300E"/>
    <w:rsid w:val="00FE316A"/>
    <w:rsid w:val="00FE3DA5"/>
    <w:rsid w:val="00FE3DBF"/>
    <w:rsid w:val="00FE4094"/>
    <w:rsid w:val="00FE44F4"/>
    <w:rsid w:val="00FE45DB"/>
    <w:rsid w:val="00FE4E37"/>
    <w:rsid w:val="00FF0151"/>
    <w:rsid w:val="00FF1FC7"/>
    <w:rsid w:val="00FF297D"/>
    <w:rsid w:val="00FF433A"/>
    <w:rsid w:val="00FF5C01"/>
    <w:rsid w:val="00FF656E"/>
    <w:rsid w:val="00FF74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8E7A4C"/>
    <w:pPr>
      <w:widowControl w:val="0"/>
      <w:wordWrap w:val="0"/>
      <w:autoSpaceDE w:val="0"/>
      <w:autoSpaceDN w:val="0"/>
    </w:pPr>
  </w:style>
  <w:style w:type="paragraph" w:styleId="1">
    <w:name w:val="heading 1"/>
    <w:aliases w:val="H1,h1,app heading 1,l1,Memo Heading 1,h11,h12,h13,h14,h15,h16"/>
    <w:next w:val="a"/>
    <w:link w:val="1Char"/>
    <w:qFormat/>
    <w:locked/>
    <w:rsid w:val="00491D04"/>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
    <w:basedOn w:val="1"/>
    <w:next w:val="a"/>
    <w:link w:val="2Char"/>
    <w:qFormat/>
    <w:locked/>
    <w:rsid w:val="00491D04"/>
    <w:pPr>
      <w:numPr>
        <w:ilvl w:val="1"/>
      </w:numPr>
      <w:spacing w:before="180"/>
      <w:outlineLvl w:val="1"/>
    </w:pPr>
    <w:rPr>
      <w:sz w:val="32"/>
    </w:r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qFormat/>
    <w:locked/>
    <w:rsid w:val="00491D04"/>
    <w:pPr>
      <w:numPr>
        <w:ilvl w:val="3"/>
      </w:numPr>
      <w:outlineLvl w:val="3"/>
    </w:pPr>
    <w:rPr>
      <w:sz w:val="24"/>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491D04"/>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
    <w:basedOn w:val="a0"/>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0"/>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491D04"/>
    <w:rPr>
      <w:rFonts w:ascii="Arial" w:eastAsia="MS Mincho" w:hAnsi="Arial" w:cs="Times New Roman"/>
      <w:kern w:val="0"/>
      <w:sz w:val="24"/>
      <w:szCs w:val="20"/>
      <w:lang w:val="en-GB" w:eastAsia="en-US"/>
    </w:rPr>
  </w:style>
  <w:style w:type="character" w:customStyle="1" w:styleId="5Char">
    <w:name w:val="제목 5 Char"/>
    <w:aliases w:val="H5 Char"/>
    <w:basedOn w:val="a0"/>
    <w:link w:val="5"/>
    <w:rsid w:val="00491D04"/>
    <w:rPr>
      <w:rFonts w:ascii="Arial" w:eastAsia="MS Mincho" w:hAnsi="Arial" w:cs="Times New Roman"/>
      <w:kern w:val="0"/>
      <w:sz w:val="22"/>
      <w:szCs w:val="20"/>
      <w:lang w:val="en-GB" w:eastAsia="en-US"/>
    </w:rPr>
  </w:style>
  <w:style w:type="character" w:customStyle="1" w:styleId="6Char">
    <w:name w:val="제목 6 Char"/>
    <w:basedOn w:val="a0"/>
    <w:link w:val="6"/>
    <w:rsid w:val="00491D04"/>
    <w:rPr>
      <w:rFonts w:ascii="Arial" w:eastAsia="MS Mincho" w:hAnsi="Arial" w:cs="Times New Roman"/>
      <w:kern w:val="0"/>
      <w:szCs w:val="20"/>
      <w:lang w:val="en-GB" w:eastAsia="en-US"/>
    </w:rPr>
  </w:style>
  <w:style w:type="character" w:customStyle="1" w:styleId="7Char">
    <w:name w:val="제목 7 Char"/>
    <w:basedOn w:val="a0"/>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0"/>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0"/>
    <w:link w:val="9"/>
    <w:rsid w:val="00491D04"/>
    <w:rPr>
      <w:rFonts w:ascii="Arial" w:eastAsia="MS Mincho" w:hAnsi="Arial" w:cs="Times New Roman"/>
      <w:kern w:val="0"/>
      <w:sz w:val="36"/>
      <w:szCs w:val="20"/>
      <w:lang w:val="en-GB" w:eastAsia="en-US"/>
    </w:rPr>
  </w:style>
  <w:style w:type="paragraph" w:styleId="a3">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4">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0"/>
    <w:link w:val="a4"/>
    <w:uiPriority w:val="99"/>
    <w:rsid w:val="004B3531"/>
  </w:style>
  <w:style w:type="paragraph" w:styleId="a5">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0"/>
    <w:link w:val="a5"/>
    <w:uiPriority w:val="99"/>
    <w:rsid w:val="004B3531"/>
  </w:style>
  <w:style w:type="paragraph" w:styleId="a6">
    <w:name w:val="caption"/>
    <w:basedOn w:val="a"/>
    <w:next w:val="a"/>
    <w:uiPriority w:val="35"/>
    <w:unhideWhenUsed/>
    <w:qFormat/>
    <w:locked/>
    <w:rsid w:val="00C6780A"/>
    <w:rPr>
      <w:b/>
      <w:bCs/>
      <w:szCs w:val="20"/>
    </w:rPr>
  </w:style>
  <w:style w:type="paragraph" w:styleId="a7">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1"/>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8">
    <w:name w:val="Table Grid"/>
    <w:basedOn w:val="a1"/>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0"/>
    <w:link w:val="a9"/>
    <w:rsid w:val="00B01879"/>
    <w:rPr>
      <w:rFonts w:ascii="Times New Roman" w:eastAsia="Times New Roman" w:hAnsi="Times New Roman" w:cs="Times New Roman"/>
      <w:kern w:val="0"/>
      <w:szCs w:val="20"/>
      <w:lang w:val="en-GB" w:eastAsia="en-US"/>
    </w:rPr>
  </w:style>
  <w:style w:type="character" w:styleId="aa">
    <w:name w:val="annotation reference"/>
    <w:basedOn w:val="a0"/>
    <w:uiPriority w:val="99"/>
    <w:semiHidden/>
    <w:unhideWhenUsed/>
    <w:locked/>
    <w:rsid w:val="007B263E"/>
    <w:rPr>
      <w:sz w:val="18"/>
      <w:szCs w:val="18"/>
    </w:rPr>
  </w:style>
  <w:style w:type="paragraph" w:styleId="ab">
    <w:name w:val="annotation text"/>
    <w:basedOn w:val="a"/>
    <w:link w:val="Char3"/>
    <w:uiPriority w:val="99"/>
    <w:semiHidden/>
    <w:unhideWhenUsed/>
    <w:locked/>
    <w:rsid w:val="007B263E"/>
    <w:pPr>
      <w:jc w:val="left"/>
    </w:pPr>
  </w:style>
  <w:style w:type="character" w:customStyle="1" w:styleId="Char3">
    <w:name w:val="메모 텍스트 Char"/>
    <w:basedOn w:val="a0"/>
    <w:link w:val="ab"/>
    <w:uiPriority w:val="99"/>
    <w:semiHidden/>
    <w:rsid w:val="007B263E"/>
  </w:style>
  <w:style w:type="paragraph" w:styleId="ac">
    <w:name w:val="annotation subject"/>
    <w:basedOn w:val="ab"/>
    <w:next w:val="ab"/>
    <w:link w:val="Char4"/>
    <w:uiPriority w:val="99"/>
    <w:semiHidden/>
    <w:unhideWhenUsed/>
    <w:locked/>
    <w:rsid w:val="007B263E"/>
    <w:rPr>
      <w:b/>
      <w:bCs/>
    </w:rPr>
  </w:style>
  <w:style w:type="character" w:customStyle="1" w:styleId="Char4">
    <w:name w:val="메모 주제 Char"/>
    <w:basedOn w:val="Char3"/>
    <w:link w:val="ac"/>
    <w:uiPriority w:val="99"/>
    <w:semiHidden/>
    <w:rsid w:val="007B263E"/>
    <w:rPr>
      <w:b/>
      <w:bCs/>
    </w:rPr>
  </w:style>
  <w:style w:type="character" w:styleId="ad">
    <w:name w:val="Placeholder Text"/>
    <w:basedOn w:val="a0"/>
    <w:uiPriority w:val="99"/>
    <w:semiHidden/>
    <w:locked/>
    <w:rsid w:val="003161F9"/>
    <w:rPr>
      <w:color w:val="808080"/>
    </w:rPr>
  </w:style>
  <w:style w:type="paragraph" w:styleId="ae">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e"/>
    <w:uiPriority w:val="10"/>
    <w:rsid w:val="00B64F72"/>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63287-73D1-4CB5-881A-084FC4499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7930</TotalTime>
  <Pages>2</Pages>
  <Words>1076</Words>
  <Characters>6139</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Wooram Shin</cp:lastModifiedBy>
  <cp:revision>1113</cp:revision>
  <cp:lastPrinted>2013-10-30T13:46:00Z</cp:lastPrinted>
  <dcterms:created xsi:type="dcterms:W3CDTF">2014-11-07T15:45:00Z</dcterms:created>
  <dcterms:modified xsi:type="dcterms:W3CDTF">2015-11-07T05:58:00Z</dcterms:modified>
</cp:coreProperties>
</file>